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41AF5" w14:textId="11FBAA95" w:rsidR="005E63FD" w:rsidRPr="005207D1" w:rsidRDefault="00E42FE0" w:rsidP="005E63FD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E42FE0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海洋垃圾数据平台</w:t>
      </w:r>
      <w:r w:rsidR="005E63FD" w:rsidRPr="005207D1">
        <w:rPr>
          <w:rFonts w:asciiTheme="minorEastAsia" w:eastAsiaTheme="minorEastAsia" w:hAnsiTheme="minorEastAsia" w:hint="eastAsia"/>
          <w:b/>
          <w:sz w:val="32"/>
          <w:szCs w:val="32"/>
        </w:rPr>
        <w:t>项目中期报告</w:t>
      </w:r>
    </w:p>
    <w:p w14:paraId="377AFEA6" w14:textId="77777777" w:rsidR="005E63FD" w:rsidRPr="006616E9" w:rsidRDefault="005E63FD" w:rsidP="005E63FD">
      <w:pPr>
        <w:jc w:val="center"/>
        <w:rPr>
          <w:b/>
          <w:sz w:val="32"/>
          <w:szCs w:val="32"/>
        </w:rPr>
      </w:pPr>
    </w:p>
    <w:p w14:paraId="14F8436C" w14:textId="31A0F170" w:rsidR="005E63FD" w:rsidRPr="00704A3B" w:rsidRDefault="005E63FD" w:rsidP="005E63FD">
      <w:pPr>
        <w:pStyle w:val="1"/>
        <w:jc w:val="left"/>
        <w:rPr>
          <w:i w:val="0"/>
          <w:sz w:val="24"/>
          <w:szCs w:val="24"/>
          <w:lang w:eastAsia="zh-CN"/>
        </w:rPr>
      </w:pPr>
      <w:proofErr w:type="gramStart"/>
      <w:r w:rsidRPr="00704A3B">
        <w:rPr>
          <w:rFonts w:hint="eastAsia"/>
          <w:i w:val="0"/>
          <w:sz w:val="24"/>
          <w:szCs w:val="24"/>
          <w:lang w:eastAsia="zh-CN"/>
        </w:rPr>
        <w:t>一</w:t>
      </w:r>
      <w:proofErr w:type="gramEnd"/>
      <w:r w:rsidRPr="00704A3B">
        <w:rPr>
          <w:rFonts w:hint="eastAsia"/>
          <w:i w:val="0"/>
          <w:sz w:val="24"/>
          <w:szCs w:val="24"/>
          <w:lang w:eastAsia="zh-CN"/>
        </w:rPr>
        <w:t>：项目</w:t>
      </w:r>
      <w:r w:rsidR="00F90A6F">
        <w:rPr>
          <w:rFonts w:hint="eastAsia"/>
          <w:i w:val="0"/>
          <w:sz w:val="24"/>
          <w:szCs w:val="24"/>
          <w:lang w:eastAsia="zh-CN"/>
        </w:rPr>
        <w:t>概要</w:t>
      </w:r>
    </w:p>
    <w:p w14:paraId="35C70914" w14:textId="77777777" w:rsidR="00E42FE0" w:rsidRDefault="00E42FE0" w:rsidP="005E63FD">
      <w:pPr>
        <w:jc w:val="left"/>
        <w:rPr>
          <w:rFonts w:asciiTheme="minorEastAsia" w:eastAsiaTheme="minorEastAsia" w:hAnsiTheme="minorEastAsia"/>
          <w:szCs w:val="21"/>
        </w:rPr>
      </w:pPr>
    </w:p>
    <w:p w14:paraId="61A9BEDA" w14:textId="2FE9C212" w:rsidR="00B06A0E" w:rsidRPr="00704A3B" w:rsidRDefault="00E42FE0" w:rsidP="005E63FD">
      <w:pPr>
        <w:jc w:val="left"/>
      </w:pPr>
      <w:r w:rsidRPr="00EE438A">
        <w:rPr>
          <w:rFonts w:asciiTheme="minorEastAsia" w:eastAsiaTheme="minorEastAsia" w:hAnsiTheme="minorEastAsia" w:hint="eastAsia"/>
          <w:szCs w:val="21"/>
        </w:rPr>
        <w:t>项目将完成中国海洋垃圾数据平台的开发、试运行、优化和启动，建成一个能开放采集、汇总、分析和分享海洋垃圾相关数据的网络平台，提高中国海洋垃圾状况的透明度、公众认知度，推动海洋垃圾监测网络的进一步成长，</w:t>
      </w:r>
      <w:r w:rsidRPr="00EE438A">
        <w:rPr>
          <w:rFonts w:asciiTheme="minorEastAsia" w:eastAsiaTheme="minorEastAsia" w:hAnsiTheme="minorEastAsia"/>
          <w:szCs w:val="21"/>
        </w:rPr>
        <w:t>凝聚</w:t>
      </w:r>
      <w:r w:rsidRPr="00EE438A">
        <w:rPr>
          <w:rFonts w:asciiTheme="minorEastAsia" w:eastAsiaTheme="minorEastAsia" w:hAnsiTheme="minorEastAsia" w:hint="eastAsia"/>
          <w:szCs w:val="21"/>
        </w:rPr>
        <w:t>更多的</w:t>
      </w:r>
      <w:r w:rsidRPr="00EE438A">
        <w:rPr>
          <w:rFonts w:asciiTheme="minorEastAsia" w:eastAsiaTheme="minorEastAsia" w:hAnsiTheme="minorEastAsia"/>
          <w:szCs w:val="21"/>
        </w:rPr>
        <w:t>社会力量</w:t>
      </w:r>
      <w:r w:rsidRPr="00EE438A">
        <w:rPr>
          <w:rFonts w:asciiTheme="minorEastAsia" w:eastAsiaTheme="minorEastAsia" w:hAnsiTheme="minorEastAsia" w:hint="eastAsia"/>
          <w:szCs w:val="21"/>
        </w:rPr>
        <w:t>（在地环保机构、科研院所、政府部门等）一起寻找行之有效的海洋垃圾治理解决方案，最终通过多元合作，减少入海垃圾，还大海以洁净。</w:t>
      </w:r>
    </w:p>
    <w:p w14:paraId="7E2C6693" w14:textId="77777777" w:rsidR="00B06A0E" w:rsidRPr="00704A3B" w:rsidRDefault="00B06A0E" w:rsidP="005E63FD">
      <w:pPr>
        <w:jc w:val="left"/>
      </w:pPr>
    </w:p>
    <w:p w14:paraId="7E618C95" w14:textId="77777777" w:rsidR="005E63FD" w:rsidRPr="00704A3B" w:rsidRDefault="005E63FD" w:rsidP="005E63FD">
      <w:pPr>
        <w:pStyle w:val="1"/>
        <w:jc w:val="left"/>
        <w:rPr>
          <w:i w:val="0"/>
          <w:sz w:val="24"/>
          <w:szCs w:val="24"/>
          <w:lang w:eastAsia="zh-CN"/>
        </w:rPr>
      </w:pPr>
      <w:r w:rsidRPr="00704A3B">
        <w:rPr>
          <w:rFonts w:hint="eastAsia"/>
          <w:i w:val="0"/>
          <w:sz w:val="24"/>
          <w:szCs w:val="24"/>
          <w:lang w:eastAsia="zh-CN"/>
        </w:rPr>
        <w:t>二：项目阶段成果与计划对比</w:t>
      </w:r>
    </w:p>
    <w:tbl>
      <w:tblPr>
        <w:tblStyle w:val="1-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2226"/>
        <w:gridCol w:w="1701"/>
      </w:tblGrid>
      <w:tr w:rsidR="000A20FE" w14:paraId="04BC4422" w14:textId="77777777" w:rsidTr="00E42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14:paraId="7F5B398B" w14:textId="77777777" w:rsidR="005E63FD" w:rsidRPr="0054016E" w:rsidRDefault="005E63FD" w:rsidP="00655AF1">
            <w:pPr>
              <w:rPr>
                <w:color w:val="0D0D0D" w:themeColor="text1" w:themeTint="F2"/>
              </w:rPr>
            </w:pPr>
            <w:r w:rsidRPr="0054016E">
              <w:rPr>
                <w:rFonts w:hint="eastAsia"/>
                <w:color w:val="0D0D0D" w:themeColor="text1" w:themeTint="F2"/>
              </w:rPr>
              <w:t>项目活动</w:t>
            </w:r>
          </w:p>
        </w:tc>
        <w:tc>
          <w:tcPr>
            <w:tcW w:w="17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14:paraId="69BB8ECB" w14:textId="77777777" w:rsidR="005E63FD" w:rsidRPr="0054016E" w:rsidRDefault="005E63FD" w:rsidP="00655A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54016E">
              <w:rPr>
                <w:rFonts w:hint="eastAsia"/>
                <w:color w:val="0D0D0D" w:themeColor="text1" w:themeTint="F2"/>
              </w:rPr>
              <w:t>原计划时间</w:t>
            </w:r>
          </w:p>
        </w:tc>
        <w:tc>
          <w:tcPr>
            <w:tcW w:w="17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14:paraId="5B61E0FB" w14:textId="77777777" w:rsidR="005E63FD" w:rsidRPr="0054016E" w:rsidRDefault="005E63FD" w:rsidP="00655A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54016E">
              <w:rPr>
                <w:rFonts w:hint="eastAsia"/>
                <w:color w:val="0D0D0D" w:themeColor="text1" w:themeTint="F2"/>
              </w:rPr>
              <w:t>是否完成</w:t>
            </w:r>
          </w:p>
        </w:tc>
        <w:tc>
          <w:tcPr>
            <w:tcW w:w="22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14:paraId="5500D1DA" w14:textId="77777777" w:rsidR="005E63FD" w:rsidRPr="0054016E" w:rsidRDefault="005E63FD" w:rsidP="00655A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54016E">
              <w:rPr>
                <w:rFonts w:hint="eastAsia"/>
                <w:color w:val="0D0D0D" w:themeColor="text1" w:themeTint="F2"/>
              </w:rPr>
              <w:t>未完成原因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14:paraId="1B7F7BC7" w14:textId="77777777" w:rsidR="005E63FD" w:rsidRPr="0054016E" w:rsidRDefault="005E63FD" w:rsidP="00655A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54016E">
              <w:rPr>
                <w:rFonts w:hint="eastAsia"/>
                <w:color w:val="0D0D0D" w:themeColor="text1" w:themeTint="F2"/>
              </w:rPr>
              <w:t>计划完成时间</w:t>
            </w:r>
          </w:p>
        </w:tc>
      </w:tr>
      <w:tr w:rsidR="00E42FE0" w14:paraId="030B1F3A" w14:textId="77777777" w:rsidTr="00E42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tcBorders>
              <w:right w:val="none" w:sz="0" w:space="0" w:color="auto"/>
            </w:tcBorders>
            <w:shd w:val="clear" w:color="auto" w:fill="auto"/>
          </w:tcPr>
          <w:p w14:paraId="458E80BA" w14:textId="5DED6940" w:rsidR="00E42FE0" w:rsidRDefault="00E42FE0" w:rsidP="00E42FE0"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方案设计</w:t>
            </w:r>
          </w:p>
        </w:tc>
        <w:tc>
          <w:tcPr>
            <w:tcW w:w="17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6ED3824" w14:textId="761179E1" w:rsidR="00E42FE0" w:rsidRDefault="00E42FE0" w:rsidP="00E42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color w:val="000000"/>
                <w:kern w:val="0"/>
              </w:rPr>
              <w:t>2019.5</w:t>
            </w:r>
          </w:p>
        </w:tc>
        <w:tc>
          <w:tcPr>
            <w:tcW w:w="17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58F6504" w14:textId="620A0662" w:rsidR="00E42FE0" w:rsidRDefault="00E42FE0" w:rsidP="00E42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完成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9231D2C" w14:textId="77777777" w:rsidR="00E42FE0" w:rsidRDefault="00E42FE0" w:rsidP="00E42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auto"/>
          </w:tcPr>
          <w:p w14:paraId="53230F34" w14:textId="77777777" w:rsidR="00E42FE0" w:rsidRDefault="00E42FE0" w:rsidP="00E42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2FE0" w14:paraId="5BF68733" w14:textId="77777777" w:rsidTr="00EE52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tcBorders>
              <w:right w:val="none" w:sz="0" w:space="0" w:color="auto"/>
            </w:tcBorders>
            <w:shd w:val="clear" w:color="auto" w:fill="auto"/>
          </w:tcPr>
          <w:p w14:paraId="5CB9A5AC" w14:textId="27DD9482" w:rsidR="00E42FE0" w:rsidRDefault="00E42FE0" w:rsidP="00E42FE0"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工具开发</w:t>
            </w:r>
          </w:p>
        </w:tc>
        <w:tc>
          <w:tcPr>
            <w:tcW w:w="17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9159AC4" w14:textId="177DA7C6" w:rsidR="00E42FE0" w:rsidRDefault="00E42FE0" w:rsidP="00E42F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  <w:color w:val="000000"/>
                <w:kern w:val="0"/>
              </w:rPr>
              <w:t>2019.7</w:t>
            </w:r>
          </w:p>
        </w:tc>
        <w:tc>
          <w:tcPr>
            <w:tcW w:w="17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CDF3589" w14:textId="47BE979A" w:rsidR="00E42FE0" w:rsidRDefault="00E42FE0" w:rsidP="00E42F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完成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A158491" w14:textId="77777777" w:rsidR="00E42FE0" w:rsidRDefault="00E42FE0" w:rsidP="00E42F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auto"/>
          </w:tcPr>
          <w:p w14:paraId="768B6033" w14:textId="77777777" w:rsidR="00E42FE0" w:rsidRDefault="00E42FE0" w:rsidP="00E42F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42FE0" w14:paraId="37D81D7F" w14:textId="77777777" w:rsidTr="00E42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tcBorders>
              <w:right w:val="none" w:sz="0" w:space="0" w:color="auto"/>
            </w:tcBorders>
            <w:shd w:val="clear" w:color="auto" w:fill="auto"/>
          </w:tcPr>
          <w:p w14:paraId="1BADA757" w14:textId="0DBF30D7" w:rsidR="00E42FE0" w:rsidRDefault="00E42FE0" w:rsidP="00E42FE0"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试运行</w:t>
            </w:r>
          </w:p>
        </w:tc>
        <w:tc>
          <w:tcPr>
            <w:tcW w:w="17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FF97916" w14:textId="4A9A144C" w:rsidR="00E42FE0" w:rsidRDefault="00E42FE0" w:rsidP="00E42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color w:val="000000"/>
                <w:kern w:val="0"/>
              </w:rPr>
              <w:t>2019.8</w:t>
            </w:r>
          </w:p>
        </w:tc>
        <w:tc>
          <w:tcPr>
            <w:tcW w:w="17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0A741F1" w14:textId="0B3AF4EF" w:rsidR="00E42FE0" w:rsidRDefault="00E42FE0" w:rsidP="00E42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9.1</w:t>
            </w:r>
            <w:r>
              <w:rPr>
                <w:rFonts w:hint="eastAsia"/>
              </w:rPr>
              <w:t>在福州完成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B99AB9E" w14:textId="77777777" w:rsidR="00E42FE0" w:rsidRDefault="00E42FE0" w:rsidP="00E42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auto"/>
          </w:tcPr>
          <w:p w14:paraId="1159A9EA" w14:textId="77777777" w:rsidR="00E42FE0" w:rsidRDefault="00E42FE0" w:rsidP="00E42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2FE0" w14:paraId="35640CD8" w14:textId="77777777" w:rsidTr="00EE52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tcBorders>
              <w:right w:val="none" w:sz="0" w:space="0" w:color="auto"/>
            </w:tcBorders>
            <w:shd w:val="clear" w:color="auto" w:fill="auto"/>
          </w:tcPr>
          <w:p w14:paraId="78F06068" w14:textId="528B2B83" w:rsidR="00E42FE0" w:rsidRDefault="00E42FE0" w:rsidP="00E42FE0"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修改完善</w:t>
            </w:r>
          </w:p>
        </w:tc>
        <w:tc>
          <w:tcPr>
            <w:tcW w:w="17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AF7CBA" w14:textId="14097863" w:rsidR="00E42FE0" w:rsidRDefault="00E42FE0" w:rsidP="00E42F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  <w:color w:val="000000"/>
                <w:kern w:val="0"/>
              </w:rPr>
              <w:t>2019.9</w:t>
            </w:r>
          </w:p>
        </w:tc>
        <w:tc>
          <w:tcPr>
            <w:tcW w:w="17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F50CAA8" w14:textId="3818CCC5" w:rsidR="00E42FE0" w:rsidRDefault="006001D1" w:rsidP="00E42F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——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97B55C4" w14:textId="77777777" w:rsidR="00E42FE0" w:rsidRDefault="00E42FE0" w:rsidP="00E42F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auto"/>
          </w:tcPr>
          <w:p w14:paraId="2B9605AA" w14:textId="77777777" w:rsidR="00E42FE0" w:rsidRDefault="00E42FE0" w:rsidP="00E42F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001D1" w14:paraId="3568641E" w14:textId="77777777" w:rsidTr="00E42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tcBorders>
              <w:right w:val="none" w:sz="0" w:space="0" w:color="auto"/>
            </w:tcBorders>
            <w:shd w:val="clear" w:color="auto" w:fill="auto"/>
          </w:tcPr>
          <w:p w14:paraId="5A4D9C40" w14:textId="6B078171" w:rsidR="006001D1" w:rsidRDefault="006001D1" w:rsidP="006001D1"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再试运行</w:t>
            </w:r>
          </w:p>
        </w:tc>
        <w:tc>
          <w:tcPr>
            <w:tcW w:w="17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E701EA9" w14:textId="4A5C1A19" w:rsidR="006001D1" w:rsidRDefault="006001D1" w:rsidP="00600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color w:val="000000"/>
                <w:kern w:val="0"/>
              </w:rPr>
              <w:t>2019.10</w:t>
            </w:r>
          </w:p>
        </w:tc>
        <w:tc>
          <w:tcPr>
            <w:tcW w:w="17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E552A4F" w14:textId="5B099768" w:rsidR="006001D1" w:rsidRDefault="006001D1" w:rsidP="00600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——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4450EB7" w14:textId="77777777" w:rsidR="006001D1" w:rsidRDefault="006001D1" w:rsidP="00600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auto"/>
          </w:tcPr>
          <w:p w14:paraId="6852392D" w14:textId="77777777" w:rsidR="006001D1" w:rsidRDefault="006001D1" w:rsidP="00600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01D1" w14:paraId="39AFBF61" w14:textId="77777777" w:rsidTr="00EE52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tcBorders>
              <w:right w:val="none" w:sz="0" w:space="0" w:color="auto"/>
            </w:tcBorders>
            <w:shd w:val="clear" w:color="auto" w:fill="auto"/>
          </w:tcPr>
          <w:p w14:paraId="00D5948A" w14:textId="35A64CFC" w:rsidR="006001D1" w:rsidRDefault="006001D1" w:rsidP="006001D1"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修改完善</w:t>
            </w:r>
          </w:p>
        </w:tc>
        <w:tc>
          <w:tcPr>
            <w:tcW w:w="17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CB02A1B" w14:textId="4A620A65" w:rsidR="006001D1" w:rsidRDefault="006001D1" w:rsidP="006001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  <w:color w:val="000000"/>
                <w:kern w:val="0"/>
              </w:rPr>
              <w:t>2019.11</w:t>
            </w:r>
          </w:p>
        </w:tc>
        <w:tc>
          <w:tcPr>
            <w:tcW w:w="17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D4C1B96" w14:textId="79ED4F01" w:rsidR="006001D1" w:rsidRDefault="006001D1" w:rsidP="006001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——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BCB1D4C" w14:textId="77777777" w:rsidR="006001D1" w:rsidRDefault="006001D1" w:rsidP="006001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auto"/>
          </w:tcPr>
          <w:p w14:paraId="1A2FDFF7" w14:textId="77777777" w:rsidR="006001D1" w:rsidRDefault="006001D1" w:rsidP="006001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001D1" w14:paraId="697A02CF" w14:textId="77777777" w:rsidTr="00E42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tcBorders>
              <w:right w:val="none" w:sz="0" w:space="0" w:color="auto"/>
            </w:tcBorders>
            <w:shd w:val="clear" w:color="auto" w:fill="auto"/>
          </w:tcPr>
          <w:p w14:paraId="575F6CF4" w14:textId="47E43D35" w:rsidR="006001D1" w:rsidRDefault="006001D1" w:rsidP="006001D1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67280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开展线上或线下培训</w:t>
            </w:r>
          </w:p>
        </w:tc>
        <w:tc>
          <w:tcPr>
            <w:tcW w:w="17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2E3B432" w14:textId="2E35B250" w:rsidR="006001D1" w:rsidRDefault="006001D1" w:rsidP="00600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7280">
              <w:rPr>
                <w:rFonts w:hint="eastAsia"/>
                <w:color w:val="FF0000"/>
                <w:kern w:val="0"/>
              </w:rPr>
              <w:t>2</w:t>
            </w:r>
            <w:r w:rsidRPr="00067280">
              <w:rPr>
                <w:color w:val="FF0000"/>
                <w:kern w:val="0"/>
              </w:rPr>
              <w:t>019.11</w:t>
            </w:r>
          </w:p>
        </w:tc>
        <w:tc>
          <w:tcPr>
            <w:tcW w:w="17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48496B0" w14:textId="0FCD01CA" w:rsidR="006001D1" w:rsidRDefault="006001D1" w:rsidP="00600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——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D95C472" w14:textId="77777777" w:rsidR="006001D1" w:rsidRDefault="006001D1" w:rsidP="00600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auto"/>
          </w:tcPr>
          <w:p w14:paraId="159E0031" w14:textId="77777777" w:rsidR="006001D1" w:rsidRDefault="006001D1" w:rsidP="00600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01D1" w14:paraId="70D4581A" w14:textId="77777777" w:rsidTr="00E42F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tcBorders>
              <w:right w:val="none" w:sz="0" w:space="0" w:color="auto"/>
            </w:tcBorders>
            <w:shd w:val="clear" w:color="auto" w:fill="auto"/>
          </w:tcPr>
          <w:p w14:paraId="4715A73F" w14:textId="1A0CF60B" w:rsidR="006001D1" w:rsidRDefault="006001D1" w:rsidP="006001D1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发布</w:t>
            </w:r>
          </w:p>
        </w:tc>
        <w:tc>
          <w:tcPr>
            <w:tcW w:w="17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4BDF9B3" w14:textId="5D0676EF" w:rsidR="006001D1" w:rsidRDefault="006001D1" w:rsidP="006001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  <w:color w:val="000000"/>
                <w:kern w:val="0"/>
              </w:rPr>
              <w:t>2019.12</w:t>
            </w:r>
          </w:p>
        </w:tc>
        <w:tc>
          <w:tcPr>
            <w:tcW w:w="17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7210B64" w14:textId="4BBF0A9A" w:rsidR="006001D1" w:rsidRDefault="006001D1" w:rsidP="006001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——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9BEBA1E" w14:textId="77777777" w:rsidR="006001D1" w:rsidRDefault="006001D1" w:rsidP="006001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auto"/>
          </w:tcPr>
          <w:p w14:paraId="64F6F2FA" w14:textId="77777777" w:rsidR="006001D1" w:rsidRDefault="006001D1" w:rsidP="006001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001D1" w14:paraId="5A42DC10" w14:textId="77777777" w:rsidTr="00E42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tcBorders>
              <w:right w:val="none" w:sz="0" w:space="0" w:color="auto"/>
            </w:tcBorders>
            <w:shd w:val="clear" w:color="auto" w:fill="auto"/>
          </w:tcPr>
          <w:p w14:paraId="1E17D9E2" w14:textId="7E47CB06" w:rsidR="006001D1" w:rsidRDefault="006001D1" w:rsidP="006001D1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对接其他平台</w:t>
            </w:r>
          </w:p>
        </w:tc>
        <w:tc>
          <w:tcPr>
            <w:tcW w:w="17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40E83BA" w14:textId="5C0DA0CA" w:rsidR="006001D1" w:rsidRDefault="006001D1" w:rsidP="00600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color w:val="000000"/>
                <w:kern w:val="0"/>
              </w:rPr>
              <w:t>2019.12</w:t>
            </w:r>
          </w:p>
        </w:tc>
        <w:tc>
          <w:tcPr>
            <w:tcW w:w="17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BE03B22" w14:textId="0D53E9BE" w:rsidR="006001D1" w:rsidRDefault="006001D1" w:rsidP="00600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——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449428C" w14:textId="77777777" w:rsidR="006001D1" w:rsidRDefault="006001D1" w:rsidP="00600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auto"/>
          </w:tcPr>
          <w:p w14:paraId="798ABB5D" w14:textId="77777777" w:rsidR="006001D1" w:rsidRDefault="006001D1" w:rsidP="00600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64DAC01" w14:textId="77777777" w:rsidR="005E63FD" w:rsidRDefault="005E63FD" w:rsidP="005E63FD">
      <w:pPr>
        <w:pStyle w:val="1"/>
        <w:jc w:val="left"/>
        <w:rPr>
          <w:sz w:val="24"/>
          <w:szCs w:val="24"/>
        </w:rPr>
      </w:pPr>
      <w:proofErr w:type="spellStart"/>
      <w:r w:rsidRPr="00056B0E">
        <w:rPr>
          <w:rFonts w:hint="eastAsia"/>
          <w:sz w:val="24"/>
          <w:szCs w:val="24"/>
        </w:rPr>
        <w:t>三：项目活动与产出</w:t>
      </w:r>
      <w:proofErr w:type="spellEnd"/>
    </w:p>
    <w:tbl>
      <w:tblPr>
        <w:tblStyle w:val="af3"/>
        <w:tblW w:w="9039" w:type="dxa"/>
        <w:tblLook w:val="04A0" w:firstRow="1" w:lastRow="0" w:firstColumn="1" w:lastColumn="0" w:noHBand="0" w:noVBand="1"/>
      </w:tblPr>
      <w:tblGrid>
        <w:gridCol w:w="2907"/>
        <w:gridCol w:w="2906"/>
        <w:gridCol w:w="3226"/>
      </w:tblGrid>
      <w:tr w:rsidR="005E63FD" w14:paraId="5A604C9D" w14:textId="77777777" w:rsidTr="000A20FE">
        <w:tc>
          <w:tcPr>
            <w:tcW w:w="2907" w:type="dxa"/>
            <w:shd w:val="clear" w:color="auto" w:fill="C2D69B" w:themeFill="accent3" w:themeFillTint="99"/>
          </w:tcPr>
          <w:p w14:paraId="0CCC6BF2" w14:textId="77777777" w:rsidR="005E63FD" w:rsidRPr="0061106F" w:rsidRDefault="005E63FD" w:rsidP="00655AF1">
            <w:pPr>
              <w:rPr>
                <w:b/>
              </w:rPr>
            </w:pPr>
            <w:r w:rsidRPr="0061106F">
              <w:rPr>
                <w:rFonts w:hint="eastAsia"/>
                <w:b/>
              </w:rPr>
              <w:t>项目活动</w:t>
            </w:r>
          </w:p>
        </w:tc>
        <w:tc>
          <w:tcPr>
            <w:tcW w:w="2906" w:type="dxa"/>
            <w:shd w:val="clear" w:color="auto" w:fill="C2D69B" w:themeFill="accent3" w:themeFillTint="99"/>
          </w:tcPr>
          <w:p w14:paraId="1955E4A1" w14:textId="77777777" w:rsidR="005E63FD" w:rsidRPr="0061106F" w:rsidRDefault="005E63FD" w:rsidP="00655AF1">
            <w:pPr>
              <w:rPr>
                <w:b/>
              </w:rPr>
            </w:pPr>
            <w:r w:rsidRPr="0061106F">
              <w:rPr>
                <w:rFonts w:hint="eastAsia"/>
                <w:b/>
              </w:rPr>
              <w:t>时间</w:t>
            </w:r>
          </w:p>
        </w:tc>
        <w:tc>
          <w:tcPr>
            <w:tcW w:w="3226" w:type="dxa"/>
            <w:shd w:val="clear" w:color="auto" w:fill="C2D69B" w:themeFill="accent3" w:themeFillTint="99"/>
          </w:tcPr>
          <w:p w14:paraId="0F30B36E" w14:textId="77777777" w:rsidR="005E63FD" w:rsidRPr="0061106F" w:rsidRDefault="005E63FD" w:rsidP="00655AF1">
            <w:pPr>
              <w:rPr>
                <w:b/>
              </w:rPr>
            </w:pPr>
            <w:r w:rsidRPr="0061106F">
              <w:rPr>
                <w:rFonts w:hint="eastAsia"/>
                <w:b/>
              </w:rPr>
              <w:t>产出</w:t>
            </w:r>
          </w:p>
        </w:tc>
      </w:tr>
      <w:tr w:rsidR="0050743F" w14:paraId="4EC0D55C" w14:textId="77777777" w:rsidTr="007B0A51">
        <w:tc>
          <w:tcPr>
            <w:tcW w:w="2907" w:type="dxa"/>
          </w:tcPr>
          <w:p w14:paraId="3B681214" w14:textId="6AB80F21" w:rsidR="0050743F" w:rsidRDefault="0050743F" w:rsidP="0050743F"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方案设计</w:t>
            </w:r>
          </w:p>
        </w:tc>
        <w:tc>
          <w:tcPr>
            <w:tcW w:w="2906" w:type="dxa"/>
            <w:vAlign w:val="center"/>
          </w:tcPr>
          <w:p w14:paraId="228A6A73" w14:textId="63CBD924" w:rsidR="0050743F" w:rsidRDefault="0050743F" w:rsidP="0050743F">
            <w:r>
              <w:rPr>
                <w:rFonts w:hint="eastAsia"/>
                <w:color w:val="000000"/>
                <w:kern w:val="0"/>
              </w:rPr>
              <w:t>2019.5</w:t>
            </w:r>
          </w:p>
        </w:tc>
        <w:tc>
          <w:tcPr>
            <w:tcW w:w="3226" w:type="dxa"/>
          </w:tcPr>
          <w:p w14:paraId="332287CF" w14:textId="170BE572" w:rsidR="0050743F" w:rsidRDefault="006001D1" w:rsidP="0050743F">
            <w:r>
              <w:rPr>
                <w:rFonts w:hint="eastAsia"/>
              </w:rPr>
              <w:t>A</w:t>
            </w:r>
            <w:r>
              <w:t>PP</w:t>
            </w:r>
            <w:r>
              <w:rPr>
                <w:rFonts w:hint="eastAsia"/>
              </w:rPr>
              <w:t>开发方案</w:t>
            </w:r>
          </w:p>
        </w:tc>
      </w:tr>
      <w:tr w:rsidR="0050743F" w14:paraId="1AD53506" w14:textId="77777777" w:rsidTr="007B0A51">
        <w:tc>
          <w:tcPr>
            <w:tcW w:w="2907" w:type="dxa"/>
          </w:tcPr>
          <w:p w14:paraId="56C5F6FF" w14:textId="32295322" w:rsidR="0050743F" w:rsidRDefault="0050743F" w:rsidP="0050743F"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工具开发</w:t>
            </w:r>
          </w:p>
        </w:tc>
        <w:tc>
          <w:tcPr>
            <w:tcW w:w="2906" w:type="dxa"/>
            <w:vAlign w:val="center"/>
          </w:tcPr>
          <w:p w14:paraId="03A186E8" w14:textId="1E562767" w:rsidR="0050743F" w:rsidRDefault="0050743F" w:rsidP="0050743F">
            <w:r>
              <w:rPr>
                <w:rFonts w:hint="eastAsia"/>
                <w:color w:val="000000"/>
                <w:kern w:val="0"/>
              </w:rPr>
              <w:t>2019.7</w:t>
            </w:r>
          </w:p>
        </w:tc>
        <w:tc>
          <w:tcPr>
            <w:tcW w:w="3226" w:type="dxa"/>
          </w:tcPr>
          <w:p w14:paraId="66C125D4" w14:textId="106ADC01" w:rsidR="0050743F" w:rsidRDefault="006001D1" w:rsidP="0050743F">
            <w:r>
              <w:rPr>
                <w:rFonts w:hint="eastAsia"/>
              </w:rPr>
              <w:t>A</w:t>
            </w:r>
            <w:r>
              <w:t>PP</w:t>
            </w:r>
            <w:r>
              <w:rPr>
                <w:rFonts w:hint="eastAsia"/>
              </w:rPr>
              <w:t>软件试用版本</w:t>
            </w:r>
          </w:p>
        </w:tc>
      </w:tr>
      <w:tr w:rsidR="0050743F" w14:paraId="0A28B2E7" w14:textId="77777777" w:rsidTr="00B06A0E">
        <w:tc>
          <w:tcPr>
            <w:tcW w:w="2907" w:type="dxa"/>
          </w:tcPr>
          <w:p w14:paraId="005FD617" w14:textId="766719A3" w:rsidR="0050743F" w:rsidRDefault="0050743F" w:rsidP="0050743F"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试运行</w:t>
            </w:r>
          </w:p>
        </w:tc>
        <w:tc>
          <w:tcPr>
            <w:tcW w:w="2906" w:type="dxa"/>
          </w:tcPr>
          <w:p w14:paraId="77A4D897" w14:textId="6A324E6A" w:rsidR="0050743F" w:rsidRDefault="0050743F" w:rsidP="0050743F">
            <w:r>
              <w:rPr>
                <w:rFonts w:hint="eastAsia"/>
                <w:color w:val="000000"/>
                <w:kern w:val="0"/>
              </w:rPr>
              <w:t>2019.8</w:t>
            </w:r>
          </w:p>
        </w:tc>
        <w:tc>
          <w:tcPr>
            <w:tcW w:w="3226" w:type="dxa"/>
          </w:tcPr>
          <w:p w14:paraId="0A160774" w14:textId="1F6D2693" w:rsidR="0050743F" w:rsidRDefault="006001D1" w:rsidP="0050743F">
            <w:r>
              <w:rPr>
                <w:rFonts w:hint="eastAsia"/>
              </w:rPr>
              <w:t>反馈意见</w:t>
            </w:r>
          </w:p>
        </w:tc>
      </w:tr>
      <w:tr w:rsidR="0050743F" w14:paraId="482C47BA" w14:textId="77777777" w:rsidTr="007B0A51">
        <w:tc>
          <w:tcPr>
            <w:tcW w:w="2907" w:type="dxa"/>
          </w:tcPr>
          <w:p w14:paraId="5663FF84" w14:textId="6C4F7DB2" w:rsidR="0050743F" w:rsidRDefault="0050743F" w:rsidP="0050743F"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修改完善</w:t>
            </w:r>
          </w:p>
        </w:tc>
        <w:tc>
          <w:tcPr>
            <w:tcW w:w="2906" w:type="dxa"/>
            <w:vAlign w:val="center"/>
          </w:tcPr>
          <w:p w14:paraId="554E3C40" w14:textId="26F73AF6" w:rsidR="0050743F" w:rsidRDefault="0050743F" w:rsidP="0050743F">
            <w:r>
              <w:rPr>
                <w:rFonts w:hint="eastAsia"/>
                <w:color w:val="000000"/>
                <w:kern w:val="0"/>
              </w:rPr>
              <w:t>2019.9</w:t>
            </w:r>
          </w:p>
        </w:tc>
        <w:tc>
          <w:tcPr>
            <w:tcW w:w="3226" w:type="dxa"/>
          </w:tcPr>
          <w:p w14:paraId="644E7D81" w14:textId="77777777" w:rsidR="0050743F" w:rsidRDefault="00C61779" w:rsidP="0050743F">
            <w:r>
              <w:rPr>
                <w:rFonts w:hint="eastAsia"/>
              </w:rPr>
              <w:t>增加品牌科研监测卡页面</w:t>
            </w:r>
          </w:p>
          <w:p w14:paraId="356A4029" w14:textId="0C54DB84" w:rsidR="00C61779" w:rsidRDefault="00C61779" w:rsidP="0050743F">
            <w:r>
              <w:rPr>
                <w:rFonts w:hint="eastAsia"/>
              </w:rPr>
              <w:t>A</w:t>
            </w:r>
            <w:r>
              <w:t>PP</w:t>
            </w:r>
            <w:proofErr w:type="gramStart"/>
            <w:r>
              <w:rPr>
                <w:rFonts w:hint="eastAsia"/>
              </w:rPr>
              <w:t>端增加</w:t>
            </w:r>
            <w:proofErr w:type="gramEnd"/>
            <w:r>
              <w:rPr>
                <w:rFonts w:hint="eastAsia"/>
              </w:rPr>
              <w:t>数据汇总功能</w:t>
            </w:r>
          </w:p>
        </w:tc>
      </w:tr>
      <w:tr w:rsidR="006001D1" w14:paraId="6DBF99EF" w14:textId="77777777" w:rsidTr="00B06A0E">
        <w:tc>
          <w:tcPr>
            <w:tcW w:w="2907" w:type="dxa"/>
          </w:tcPr>
          <w:p w14:paraId="62483EB2" w14:textId="6A81449B" w:rsidR="006001D1" w:rsidRDefault="006001D1" w:rsidP="006001D1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再试运行</w:t>
            </w:r>
          </w:p>
        </w:tc>
        <w:tc>
          <w:tcPr>
            <w:tcW w:w="2906" w:type="dxa"/>
          </w:tcPr>
          <w:p w14:paraId="089A1F2A" w14:textId="759DABE8" w:rsidR="006001D1" w:rsidRDefault="006001D1" w:rsidP="006001D1">
            <w:r>
              <w:rPr>
                <w:rFonts w:hint="eastAsia"/>
                <w:color w:val="000000"/>
                <w:kern w:val="0"/>
              </w:rPr>
              <w:t>2019.10</w:t>
            </w:r>
          </w:p>
        </w:tc>
        <w:tc>
          <w:tcPr>
            <w:tcW w:w="3226" w:type="dxa"/>
          </w:tcPr>
          <w:p w14:paraId="1BAA4256" w14:textId="4C9CB6C0" w:rsidR="006001D1" w:rsidRDefault="006001D1" w:rsidP="006001D1">
            <w:r>
              <w:rPr>
                <w:rFonts w:hint="eastAsia"/>
              </w:rPr>
              <w:t>试用反馈</w:t>
            </w:r>
          </w:p>
        </w:tc>
      </w:tr>
      <w:tr w:rsidR="006001D1" w14:paraId="5D4F316E" w14:textId="77777777" w:rsidTr="007B0A51">
        <w:tc>
          <w:tcPr>
            <w:tcW w:w="2907" w:type="dxa"/>
          </w:tcPr>
          <w:p w14:paraId="077A850C" w14:textId="422840EC" w:rsidR="006001D1" w:rsidRDefault="006001D1" w:rsidP="006001D1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修改完善</w:t>
            </w:r>
          </w:p>
        </w:tc>
        <w:tc>
          <w:tcPr>
            <w:tcW w:w="2906" w:type="dxa"/>
            <w:vAlign w:val="center"/>
          </w:tcPr>
          <w:p w14:paraId="024ED496" w14:textId="3CD8DA7E" w:rsidR="006001D1" w:rsidRDefault="006001D1" w:rsidP="006001D1">
            <w:r>
              <w:rPr>
                <w:rFonts w:hint="eastAsia"/>
                <w:color w:val="000000"/>
                <w:kern w:val="0"/>
              </w:rPr>
              <w:t>2019.11</w:t>
            </w:r>
          </w:p>
        </w:tc>
        <w:tc>
          <w:tcPr>
            <w:tcW w:w="3226" w:type="dxa"/>
          </w:tcPr>
          <w:p w14:paraId="253E2CF3" w14:textId="331BAF21" w:rsidR="006001D1" w:rsidRDefault="006001D1" w:rsidP="006001D1">
            <w:r>
              <w:rPr>
                <w:rFonts w:hint="eastAsia"/>
              </w:rPr>
              <w:t>修改方案</w:t>
            </w:r>
          </w:p>
        </w:tc>
      </w:tr>
      <w:tr w:rsidR="006001D1" w14:paraId="325C4034" w14:textId="77777777" w:rsidTr="007B0A51">
        <w:tc>
          <w:tcPr>
            <w:tcW w:w="2907" w:type="dxa"/>
          </w:tcPr>
          <w:p w14:paraId="29CB6566" w14:textId="1817CA5C" w:rsidR="006001D1" w:rsidRDefault="006001D1" w:rsidP="006001D1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67280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开展线上或线下培训</w:t>
            </w:r>
          </w:p>
        </w:tc>
        <w:tc>
          <w:tcPr>
            <w:tcW w:w="2906" w:type="dxa"/>
            <w:vAlign w:val="center"/>
          </w:tcPr>
          <w:p w14:paraId="7AFDC940" w14:textId="6642ED50" w:rsidR="006001D1" w:rsidRDefault="006001D1" w:rsidP="006001D1">
            <w:r w:rsidRPr="00067280">
              <w:rPr>
                <w:rFonts w:hint="eastAsia"/>
                <w:color w:val="FF0000"/>
                <w:kern w:val="0"/>
              </w:rPr>
              <w:t>2</w:t>
            </w:r>
            <w:r w:rsidRPr="00067280">
              <w:rPr>
                <w:color w:val="FF0000"/>
                <w:kern w:val="0"/>
              </w:rPr>
              <w:t>019.11</w:t>
            </w:r>
          </w:p>
        </w:tc>
        <w:tc>
          <w:tcPr>
            <w:tcW w:w="3226" w:type="dxa"/>
          </w:tcPr>
          <w:p w14:paraId="751E9C39" w14:textId="481A547D" w:rsidR="006001D1" w:rsidRDefault="006001D1" w:rsidP="006001D1">
            <w:r>
              <w:rPr>
                <w:rFonts w:hint="eastAsia"/>
              </w:rPr>
              <w:t>培训活动</w:t>
            </w:r>
          </w:p>
        </w:tc>
      </w:tr>
      <w:tr w:rsidR="006001D1" w14:paraId="4E6DE0D0" w14:textId="77777777" w:rsidTr="007B0A51">
        <w:tc>
          <w:tcPr>
            <w:tcW w:w="2907" w:type="dxa"/>
          </w:tcPr>
          <w:p w14:paraId="4895267B" w14:textId="68566D31" w:rsidR="006001D1" w:rsidRPr="00067280" w:rsidRDefault="006001D1" w:rsidP="006001D1">
            <w:pPr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发布</w:t>
            </w:r>
          </w:p>
        </w:tc>
        <w:tc>
          <w:tcPr>
            <w:tcW w:w="2906" w:type="dxa"/>
            <w:vAlign w:val="center"/>
          </w:tcPr>
          <w:p w14:paraId="1CF20B10" w14:textId="3096F23A" w:rsidR="006001D1" w:rsidRDefault="006001D1" w:rsidP="006001D1">
            <w:r>
              <w:rPr>
                <w:rFonts w:hint="eastAsia"/>
                <w:color w:val="000000"/>
                <w:kern w:val="0"/>
              </w:rPr>
              <w:t>2019.12</w:t>
            </w:r>
          </w:p>
        </w:tc>
        <w:tc>
          <w:tcPr>
            <w:tcW w:w="3226" w:type="dxa"/>
          </w:tcPr>
          <w:p w14:paraId="0C9F1824" w14:textId="35280E89" w:rsidR="006001D1" w:rsidRDefault="006001D1" w:rsidP="006001D1">
            <w:r>
              <w:rPr>
                <w:rFonts w:hint="eastAsia"/>
              </w:rPr>
              <w:t>正式版本</w:t>
            </w:r>
          </w:p>
        </w:tc>
      </w:tr>
      <w:tr w:rsidR="006001D1" w14:paraId="01A0844C" w14:textId="77777777" w:rsidTr="007B0A51">
        <w:tc>
          <w:tcPr>
            <w:tcW w:w="2907" w:type="dxa"/>
          </w:tcPr>
          <w:p w14:paraId="4B61072A" w14:textId="05FFFB6E" w:rsidR="006001D1" w:rsidRDefault="006001D1" w:rsidP="006001D1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对接其他平台</w:t>
            </w:r>
          </w:p>
        </w:tc>
        <w:tc>
          <w:tcPr>
            <w:tcW w:w="2906" w:type="dxa"/>
            <w:vAlign w:val="center"/>
          </w:tcPr>
          <w:p w14:paraId="645CBEA2" w14:textId="29D75E95" w:rsidR="006001D1" w:rsidRDefault="006001D1" w:rsidP="006001D1">
            <w:r>
              <w:rPr>
                <w:rFonts w:hint="eastAsia"/>
                <w:color w:val="000000"/>
                <w:kern w:val="0"/>
              </w:rPr>
              <w:t>2019.12</w:t>
            </w:r>
          </w:p>
        </w:tc>
        <w:tc>
          <w:tcPr>
            <w:tcW w:w="3226" w:type="dxa"/>
          </w:tcPr>
          <w:p w14:paraId="550A27AA" w14:textId="5CC2706A" w:rsidR="006001D1" w:rsidRDefault="006001D1" w:rsidP="006001D1">
            <w:r>
              <w:rPr>
                <w:rFonts w:hint="eastAsia"/>
              </w:rPr>
              <w:t>对接方案</w:t>
            </w:r>
          </w:p>
        </w:tc>
      </w:tr>
    </w:tbl>
    <w:p w14:paraId="65C87473" w14:textId="77777777" w:rsidR="005E63FD" w:rsidRPr="0061106F" w:rsidRDefault="005E63FD" w:rsidP="005E63FD"/>
    <w:p w14:paraId="56283D5D" w14:textId="5D61EA29" w:rsidR="005E63FD" w:rsidRPr="00704A3B" w:rsidRDefault="005E63FD" w:rsidP="005E63FD">
      <w:pPr>
        <w:pStyle w:val="1"/>
        <w:jc w:val="left"/>
        <w:rPr>
          <w:i w:val="0"/>
          <w:sz w:val="24"/>
          <w:szCs w:val="24"/>
        </w:rPr>
      </w:pPr>
      <w:proofErr w:type="spellStart"/>
      <w:r w:rsidRPr="00704A3B">
        <w:rPr>
          <w:rFonts w:hint="eastAsia"/>
          <w:i w:val="0"/>
          <w:sz w:val="24"/>
          <w:szCs w:val="24"/>
        </w:rPr>
        <w:t>四：具体活动描述</w:t>
      </w:r>
      <w:proofErr w:type="spellEnd"/>
    </w:p>
    <w:p w14:paraId="105A2351" w14:textId="77777777" w:rsidR="0009751E" w:rsidRDefault="0009751E" w:rsidP="005E63FD"/>
    <w:p w14:paraId="58787AE2" w14:textId="77777777" w:rsidR="0009751E" w:rsidRDefault="0009751E" w:rsidP="005E63FD">
      <w:r>
        <w:rPr>
          <w:rFonts w:hint="eastAsia"/>
        </w:rPr>
        <w:t>项目启动后，仁渡海洋、</w:t>
      </w:r>
      <w:r w:rsidR="0050743F">
        <w:rPr>
          <w:rFonts w:hint="eastAsia"/>
        </w:rPr>
        <w:t>北京新智感科技有限公司</w:t>
      </w:r>
      <w:r>
        <w:rPr>
          <w:rFonts w:hint="eastAsia"/>
        </w:rPr>
        <w:t>和</w:t>
      </w:r>
      <w:proofErr w:type="gramStart"/>
      <w:r>
        <w:rPr>
          <w:rFonts w:hint="eastAsia"/>
        </w:rPr>
        <w:t>慈海</w:t>
      </w:r>
      <w:proofErr w:type="gramEnd"/>
      <w:r>
        <w:rPr>
          <w:rFonts w:hint="eastAsia"/>
        </w:rPr>
        <w:t>基金会共同参与到了实施中，建立了推动项目实施的</w:t>
      </w:r>
      <w:proofErr w:type="gramStart"/>
      <w:r>
        <w:rPr>
          <w:rFonts w:hint="eastAsia"/>
        </w:rPr>
        <w:t>微信群</w:t>
      </w:r>
      <w:proofErr w:type="gramEnd"/>
      <w:r>
        <w:rPr>
          <w:rFonts w:hint="eastAsia"/>
        </w:rPr>
        <w:t>作为沟通渠道。仁渡海洋守护海岸线项目运作团队向</w:t>
      </w:r>
      <w:proofErr w:type="gramStart"/>
      <w:r>
        <w:rPr>
          <w:rFonts w:hint="eastAsia"/>
        </w:rPr>
        <w:t>新智感</w:t>
      </w:r>
      <w:proofErr w:type="gramEnd"/>
      <w:r>
        <w:rPr>
          <w:rFonts w:hint="eastAsia"/>
        </w:rPr>
        <w:t>I</w:t>
      </w:r>
      <w:r>
        <w:t>T</w:t>
      </w:r>
      <w:r>
        <w:rPr>
          <w:rFonts w:hint="eastAsia"/>
        </w:rPr>
        <w:t>开发团队提供了设计需要的各种资料、表格，做了及时的介绍，双方保持着日常的线上沟通，还多次组织了线下沟通。</w:t>
      </w:r>
    </w:p>
    <w:p w14:paraId="62FB61F0" w14:textId="77777777" w:rsidR="0009751E" w:rsidRDefault="0009751E" w:rsidP="005E63FD">
      <w:r>
        <w:rPr>
          <w:rFonts w:hint="eastAsia"/>
        </w:rPr>
        <w:lastRenderedPageBreak/>
        <w:t>I</w:t>
      </w:r>
      <w:r>
        <w:t>T</w:t>
      </w:r>
      <w:r>
        <w:rPr>
          <w:rFonts w:hint="eastAsia"/>
        </w:rPr>
        <w:t>团队启动开发后，做开发方案做了一次调整，放弃了以已有成果改写的原定方案，重新根据项目的需要编写了代码，从而增加了很多工作量和成本，但是依然在计划时间内完成了工作。</w:t>
      </w:r>
    </w:p>
    <w:p w14:paraId="6C5B3A0B" w14:textId="77777777" w:rsidR="0009751E" w:rsidRDefault="0009751E" w:rsidP="005E63FD">
      <w:r>
        <w:rPr>
          <w:rFonts w:hint="eastAsia"/>
        </w:rPr>
        <w:t>8</w:t>
      </w:r>
      <w:r>
        <w:rPr>
          <w:rFonts w:hint="eastAsia"/>
        </w:rPr>
        <w:t>月底，在守护海岸线项目的年中培训上，</w:t>
      </w:r>
      <w:r>
        <w:t>IT</w:t>
      </w:r>
      <w:r>
        <w:rPr>
          <w:rFonts w:hint="eastAsia"/>
        </w:rPr>
        <w:t>团队负责人参加了培训，给所有监测点负责人，未来的主要用户做了平台介绍，并于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日在</w:t>
      </w:r>
      <w:proofErr w:type="gramStart"/>
      <w:r>
        <w:rPr>
          <w:rFonts w:hint="eastAsia"/>
        </w:rPr>
        <w:t>净滩实践</w:t>
      </w:r>
      <w:proofErr w:type="gramEnd"/>
      <w:r>
        <w:rPr>
          <w:rFonts w:hint="eastAsia"/>
        </w:rPr>
        <w:t>活动中完成了试运行，结束后守护海岸线项目运作团队征求了参与者意见并反馈了</w:t>
      </w:r>
      <w:r>
        <w:rPr>
          <w:rFonts w:hint="eastAsia"/>
        </w:rPr>
        <w:t>I</w:t>
      </w:r>
      <w:r>
        <w:t>T</w:t>
      </w:r>
      <w:r>
        <w:rPr>
          <w:rFonts w:hint="eastAsia"/>
        </w:rPr>
        <w:t>团队。</w:t>
      </w:r>
    </w:p>
    <w:p w14:paraId="5FFFD673" w14:textId="77777777" w:rsidR="00B06A0E" w:rsidRPr="00704A3B" w:rsidRDefault="00B06A0E" w:rsidP="005E63FD"/>
    <w:p w14:paraId="164665AE" w14:textId="544F5D9D" w:rsidR="005E63FD" w:rsidRPr="00704A3B" w:rsidRDefault="005E63FD" w:rsidP="005E63FD">
      <w:pPr>
        <w:pStyle w:val="1"/>
        <w:jc w:val="left"/>
        <w:rPr>
          <w:i w:val="0"/>
          <w:sz w:val="24"/>
          <w:szCs w:val="24"/>
          <w:lang w:eastAsia="zh-CN"/>
        </w:rPr>
      </w:pPr>
      <w:r w:rsidRPr="00704A3B">
        <w:rPr>
          <w:rFonts w:hint="eastAsia"/>
          <w:i w:val="0"/>
          <w:sz w:val="24"/>
          <w:szCs w:val="24"/>
          <w:lang w:eastAsia="zh-CN"/>
        </w:rPr>
        <w:t>五：亮点</w:t>
      </w:r>
    </w:p>
    <w:p w14:paraId="03C73066" w14:textId="0D6C2EF3" w:rsidR="00B06A0E" w:rsidRDefault="00315997" w:rsidP="00B06A0E">
      <w:r>
        <w:rPr>
          <w:rFonts w:hint="eastAsia"/>
        </w:rPr>
        <w:t>项目充分应用了新</w:t>
      </w:r>
      <w:proofErr w:type="gramStart"/>
      <w:r>
        <w:rPr>
          <w:rFonts w:hint="eastAsia"/>
        </w:rPr>
        <w:t>智感公司</w:t>
      </w:r>
      <w:proofErr w:type="gramEnd"/>
      <w:r>
        <w:rPr>
          <w:rFonts w:hint="eastAsia"/>
        </w:rPr>
        <w:t>在监测领域的已有经验，并针对海洋垃圾监测做出了新的突破。</w:t>
      </w:r>
    </w:p>
    <w:p w14:paraId="6F2CCA3C" w14:textId="77777777" w:rsidR="00B06A0E" w:rsidRPr="00B06A0E" w:rsidRDefault="00B06A0E" w:rsidP="00B06A0E"/>
    <w:p w14:paraId="07D10DF8" w14:textId="2CC89F1A" w:rsidR="005E63FD" w:rsidRPr="00704A3B" w:rsidRDefault="005E63FD" w:rsidP="005E63FD">
      <w:pPr>
        <w:pStyle w:val="1"/>
        <w:jc w:val="left"/>
        <w:rPr>
          <w:i w:val="0"/>
          <w:sz w:val="24"/>
          <w:szCs w:val="24"/>
          <w:lang w:eastAsia="zh-CN"/>
        </w:rPr>
      </w:pPr>
      <w:r w:rsidRPr="00704A3B">
        <w:rPr>
          <w:rFonts w:hint="eastAsia"/>
          <w:i w:val="0"/>
          <w:sz w:val="24"/>
          <w:szCs w:val="24"/>
          <w:lang w:eastAsia="zh-CN"/>
        </w:rPr>
        <w:t>六：经验教训及挑战</w:t>
      </w:r>
    </w:p>
    <w:p w14:paraId="278C8176" w14:textId="14D6AE48" w:rsidR="00B06A0E" w:rsidRDefault="00315997" w:rsidP="00B06A0E">
      <w:r>
        <w:rPr>
          <w:rFonts w:hint="eastAsia"/>
        </w:rPr>
        <w:t>信息沟通方面还有一些不充分，</w:t>
      </w:r>
      <w:r w:rsidR="00A530A9">
        <w:rPr>
          <w:rFonts w:hint="eastAsia"/>
        </w:rPr>
        <w:t>部分原因是</w:t>
      </w:r>
      <w:r w:rsidR="00A530A9">
        <w:rPr>
          <w:rFonts w:hint="eastAsia"/>
        </w:rPr>
        <w:t>项目管理机制比较粗略，</w:t>
      </w:r>
      <w:r>
        <w:rPr>
          <w:rFonts w:hint="eastAsia"/>
        </w:rPr>
        <w:t>部分原因在于具体承担</w:t>
      </w:r>
      <w:r>
        <w:rPr>
          <w:rFonts w:hint="eastAsia"/>
        </w:rPr>
        <w:t>I</w:t>
      </w:r>
      <w:r>
        <w:t>T</w:t>
      </w:r>
      <w:r>
        <w:rPr>
          <w:rFonts w:hint="eastAsia"/>
        </w:rPr>
        <w:t>设计工作的人员加入团队的时间稍微滞后。</w:t>
      </w:r>
    </w:p>
    <w:p w14:paraId="56B40A14" w14:textId="2DD5DD5C" w:rsidR="00B06A0E" w:rsidRDefault="006C5DA2" w:rsidP="00B06A0E">
      <w:r>
        <w:rPr>
          <w:rFonts w:hint="eastAsia"/>
        </w:rPr>
        <w:t>在提供资料时，</w:t>
      </w:r>
      <w:r w:rsidR="00C61779">
        <w:rPr>
          <w:rFonts w:hint="eastAsia"/>
        </w:rPr>
        <w:t>建议</w:t>
      </w:r>
      <w:r>
        <w:rPr>
          <w:rFonts w:hint="eastAsia"/>
        </w:rPr>
        <w:t>及时</w:t>
      </w:r>
      <w:r w:rsidR="00C61779">
        <w:rPr>
          <w:rFonts w:hint="eastAsia"/>
        </w:rPr>
        <w:t>提供</w:t>
      </w:r>
      <w:r>
        <w:rPr>
          <w:rFonts w:hint="eastAsia"/>
        </w:rPr>
        <w:t>最新版本资料以及电子需求文档。</w:t>
      </w:r>
    </w:p>
    <w:p w14:paraId="5D2AFE47" w14:textId="77777777" w:rsidR="006C5DA2" w:rsidRPr="00704A3B" w:rsidRDefault="006C5DA2" w:rsidP="00B06A0E"/>
    <w:p w14:paraId="1428BFA9" w14:textId="420DA7EC" w:rsidR="005E63FD" w:rsidRPr="00704A3B" w:rsidRDefault="005E63FD" w:rsidP="005E63FD">
      <w:pPr>
        <w:pStyle w:val="1"/>
        <w:jc w:val="left"/>
        <w:rPr>
          <w:i w:val="0"/>
          <w:sz w:val="24"/>
          <w:szCs w:val="24"/>
          <w:lang w:eastAsia="zh-CN"/>
        </w:rPr>
      </w:pPr>
      <w:r w:rsidRPr="00704A3B">
        <w:rPr>
          <w:rFonts w:hint="eastAsia"/>
          <w:i w:val="0"/>
          <w:sz w:val="24"/>
          <w:szCs w:val="24"/>
          <w:lang w:eastAsia="zh-CN"/>
        </w:rPr>
        <w:t>七：解决方法</w:t>
      </w:r>
    </w:p>
    <w:p w14:paraId="281B0AB8" w14:textId="77777777" w:rsidR="00A530A9" w:rsidRDefault="00A530A9" w:rsidP="00B06A0E">
      <w:r>
        <w:rPr>
          <w:rFonts w:hint="eastAsia"/>
        </w:rPr>
        <w:t>在项目后期，加强项目管理：</w:t>
      </w:r>
    </w:p>
    <w:p w14:paraId="486736DE" w14:textId="77777777" w:rsidR="00A530A9" w:rsidRDefault="00A530A9" w:rsidP="00A530A9">
      <w:pPr>
        <w:pStyle w:val="af2"/>
        <w:numPr>
          <w:ilvl w:val="0"/>
          <w:numId w:val="47"/>
        </w:numPr>
        <w:ind w:firstLineChars="0"/>
      </w:pPr>
      <w:r>
        <w:rPr>
          <w:rFonts w:hint="eastAsia"/>
        </w:rPr>
        <w:t>建立相对固定的工作进度通报机制，确保新发生的变化及时沟通到并同步信息，统一对策；</w:t>
      </w:r>
    </w:p>
    <w:p w14:paraId="4DDFF611" w14:textId="4A876CD6" w:rsidR="00A530A9" w:rsidRDefault="00A530A9" w:rsidP="00A530A9">
      <w:pPr>
        <w:pStyle w:val="af2"/>
        <w:numPr>
          <w:ilvl w:val="0"/>
          <w:numId w:val="47"/>
        </w:numPr>
        <w:ind w:firstLineChars="0"/>
      </w:pPr>
      <w:r>
        <w:rPr>
          <w:rFonts w:hint="eastAsia"/>
        </w:rPr>
        <w:t>仁渡海洋与新</w:t>
      </w:r>
      <w:proofErr w:type="gramStart"/>
      <w:r>
        <w:rPr>
          <w:rFonts w:hint="eastAsia"/>
        </w:rPr>
        <w:t>智感具体</w:t>
      </w:r>
      <w:proofErr w:type="gramEnd"/>
      <w:r>
        <w:rPr>
          <w:rFonts w:hint="eastAsia"/>
        </w:rPr>
        <w:t>工作人员共同梳理功能需求表并保持更新；</w:t>
      </w:r>
    </w:p>
    <w:p w14:paraId="20EFDB9B" w14:textId="3E368D85" w:rsidR="00B06A0E" w:rsidRDefault="00315997" w:rsidP="00A530A9">
      <w:pPr>
        <w:pStyle w:val="af2"/>
        <w:numPr>
          <w:ilvl w:val="0"/>
          <w:numId w:val="47"/>
        </w:numPr>
        <w:ind w:firstLineChars="0"/>
      </w:pPr>
      <w:r>
        <w:rPr>
          <w:rFonts w:hint="eastAsia"/>
        </w:rPr>
        <w:t>更加及时地跟进和确认信息准确理解，补充不足信息。</w:t>
      </w:r>
    </w:p>
    <w:p w14:paraId="0D602EF5" w14:textId="77777777" w:rsidR="005E63FD" w:rsidRPr="00704A3B" w:rsidRDefault="005E63FD" w:rsidP="005E63FD"/>
    <w:p w14:paraId="3DF61E75" w14:textId="57317E29" w:rsidR="005E63FD" w:rsidRPr="00704A3B" w:rsidRDefault="00B06A0E" w:rsidP="005E63FD">
      <w:pPr>
        <w:pStyle w:val="1"/>
        <w:jc w:val="left"/>
        <w:rPr>
          <w:i w:val="0"/>
          <w:sz w:val="24"/>
          <w:szCs w:val="24"/>
          <w:lang w:eastAsia="zh-CN"/>
        </w:rPr>
      </w:pPr>
      <w:r w:rsidRPr="00704A3B">
        <w:rPr>
          <w:rFonts w:hint="eastAsia"/>
          <w:i w:val="0"/>
          <w:sz w:val="24"/>
          <w:szCs w:val="24"/>
          <w:lang w:eastAsia="zh-CN"/>
        </w:rPr>
        <w:t>八</w:t>
      </w:r>
      <w:r w:rsidR="005E63FD" w:rsidRPr="00704A3B">
        <w:rPr>
          <w:rFonts w:hint="eastAsia"/>
          <w:i w:val="0"/>
          <w:sz w:val="24"/>
          <w:szCs w:val="24"/>
          <w:lang w:eastAsia="zh-CN"/>
        </w:rPr>
        <w:t>：项目调整</w:t>
      </w:r>
    </w:p>
    <w:p w14:paraId="27C16A09" w14:textId="4E0C8213" w:rsidR="00B06A0E" w:rsidRDefault="0050743F" w:rsidP="00B06A0E">
      <w:r>
        <w:rPr>
          <w:rFonts w:hint="eastAsia"/>
        </w:rPr>
        <w:t>暂无。</w:t>
      </w:r>
    </w:p>
    <w:p w14:paraId="02D67075" w14:textId="77777777" w:rsidR="005700BB" w:rsidRPr="00B06A0E" w:rsidRDefault="005700BB" w:rsidP="00B06A0E"/>
    <w:p w14:paraId="5F3F9927" w14:textId="499E1BC2" w:rsidR="005E63FD" w:rsidRPr="00704A3B" w:rsidRDefault="00B06A0E" w:rsidP="005E63FD">
      <w:pPr>
        <w:pStyle w:val="1"/>
        <w:jc w:val="left"/>
        <w:rPr>
          <w:i w:val="0"/>
          <w:sz w:val="24"/>
          <w:szCs w:val="24"/>
          <w:lang w:eastAsia="zh-CN"/>
        </w:rPr>
      </w:pPr>
      <w:r w:rsidRPr="00704A3B">
        <w:rPr>
          <w:rFonts w:hint="eastAsia"/>
          <w:i w:val="0"/>
          <w:sz w:val="24"/>
          <w:szCs w:val="24"/>
          <w:lang w:eastAsia="zh-CN"/>
        </w:rPr>
        <w:t>九</w:t>
      </w:r>
      <w:r w:rsidR="005E63FD" w:rsidRPr="00704A3B">
        <w:rPr>
          <w:rFonts w:hint="eastAsia"/>
          <w:i w:val="0"/>
          <w:sz w:val="24"/>
          <w:szCs w:val="24"/>
          <w:lang w:eastAsia="zh-CN"/>
        </w:rPr>
        <w:t>：下阶段工作计划</w:t>
      </w:r>
    </w:p>
    <w:tbl>
      <w:tblPr>
        <w:tblStyle w:val="1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17"/>
        <w:gridCol w:w="1276"/>
        <w:gridCol w:w="1701"/>
        <w:gridCol w:w="2120"/>
      </w:tblGrid>
      <w:tr w:rsidR="000A20FE" w:rsidRPr="0054016E" w14:paraId="7B08FB1E" w14:textId="77777777" w:rsidTr="00C61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5E34C67" w14:textId="77777777" w:rsidR="005E63FD" w:rsidRPr="0054016E" w:rsidRDefault="005E63FD" w:rsidP="00655AF1">
            <w:pPr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内容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BF6E017" w14:textId="77777777" w:rsidR="005E63FD" w:rsidRPr="0054016E" w:rsidRDefault="005E63FD" w:rsidP="00655A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54016E">
              <w:rPr>
                <w:rFonts w:hint="eastAsia"/>
                <w:color w:val="0D0D0D" w:themeColor="text1" w:themeTint="F2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FF8F92" w14:textId="77777777" w:rsidR="005E63FD" w:rsidRPr="0054016E" w:rsidRDefault="005E63FD" w:rsidP="00655A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负责人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F33BD3D" w14:textId="77777777" w:rsidR="005E63FD" w:rsidRPr="0054016E" w:rsidRDefault="005E63FD" w:rsidP="00655A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产出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EEFA7E5" w14:textId="77777777" w:rsidR="005E63FD" w:rsidRPr="0054016E" w:rsidRDefault="005E63FD" w:rsidP="00655A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所需支持</w:t>
            </w:r>
          </w:p>
        </w:tc>
      </w:tr>
      <w:tr w:rsidR="00C61779" w14:paraId="044B58AB" w14:textId="77777777" w:rsidTr="00C61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A2B7" w14:textId="3B716405" w:rsidR="00C61779" w:rsidRDefault="00C61779" w:rsidP="00C61779"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修改完善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00DA" w14:textId="44957191" w:rsidR="00C61779" w:rsidRDefault="00C61779" w:rsidP="00C61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color w:val="000000"/>
                <w:kern w:val="0"/>
              </w:rPr>
              <w:t>2019.9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71C8" w14:textId="1AB999E9" w:rsidR="00C61779" w:rsidRDefault="00C61779" w:rsidP="00C61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赵博韬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16B6" w14:textId="29442FE3" w:rsidR="00C61779" w:rsidRDefault="00C61779" w:rsidP="00C61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增加品牌科研监测卡页面；</w:t>
            </w:r>
          </w:p>
          <w:p w14:paraId="6B87BD2D" w14:textId="4ACF5766" w:rsidR="00C61779" w:rsidRDefault="00C61779" w:rsidP="00C61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</w:t>
            </w:r>
            <w:r>
              <w:rPr>
                <w:rFonts w:hint="eastAsia"/>
              </w:rPr>
              <w:t>A</w:t>
            </w:r>
            <w:r>
              <w:t>PP</w:t>
            </w:r>
            <w:proofErr w:type="gramStart"/>
            <w:r>
              <w:rPr>
                <w:rFonts w:hint="eastAsia"/>
              </w:rPr>
              <w:t>端增加</w:t>
            </w:r>
            <w:proofErr w:type="gramEnd"/>
            <w:r>
              <w:rPr>
                <w:rFonts w:hint="eastAsia"/>
              </w:rPr>
              <w:t>数据汇总功能。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580A" w14:textId="2491CF29" w:rsidR="00C61779" w:rsidRDefault="00C61779" w:rsidP="00C61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IT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团队承担具体工作，仁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渡研究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</w:t>
            </w:r>
          </w:p>
        </w:tc>
      </w:tr>
      <w:tr w:rsidR="00C61779" w14:paraId="31055BE4" w14:textId="77777777" w:rsidTr="00C617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5436" w14:textId="0816F4DA" w:rsidR="00C61779" w:rsidRDefault="00C61779" w:rsidP="00C61779"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再试运行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8F61" w14:textId="3432A57D" w:rsidR="00C61779" w:rsidRDefault="00C61779" w:rsidP="00C617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  <w:color w:val="000000"/>
                <w:kern w:val="0"/>
              </w:rPr>
              <w:t>2019.10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6E6E" w14:textId="7C0FE29B" w:rsidR="00C61779" w:rsidRDefault="00C61779" w:rsidP="00C617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  <w:color w:val="000000"/>
                <w:kern w:val="0"/>
              </w:rPr>
              <w:t>李楠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44E8" w14:textId="28289A87" w:rsidR="00C61779" w:rsidRDefault="006001D1" w:rsidP="00C617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试用反馈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550A" w14:textId="6F194FBB" w:rsidR="00C61779" w:rsidRDefault="00C61779" w:rsidP="00C617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  <w:color w:val="000000"/>
                <w:kern w:val="0"/>
              </w:rPr>
              <w:t>在地伙伴机构参与</w:t>
            </w:r>
          </w:p>
        </w:tc>
      </w:tr>
      <w:tr w:rsidR="00C61779" w14:paraId="6FDEB2D1" w14:textId="77777777" w:rsidTr="00C61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0BF3" w14:textId="73BC0B49" w:rsidR="00C61779" w:rsidRDefault="00C61779" w:rsidP="00C61779"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修改完善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461D" w14:textId="16036FC6" w:rsidR="00C61779" w:rsidRDefault="00C61779" w:rsidP="00C61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color w:val="000000"/>
                <w:kern w:val="0"/>
              </w:rPr>
              <w:t>2019.11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A265" w14:textId="2D957F04" w:rsidR="00C61779" w:rsidRDefault="00C61779" w:rsidP="00C61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赵博韬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F10E" w14:textId="70C7CE9B" w:rsidR="00C61779" w:rsidRDefault="006001D1" w:rsidP="00C61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修改方案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835F" w14:textId="50368065" w:rsidR="00C61779" w:rsidRDefault="00C61779" w:rsidP="00C61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IT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团队承担具体工作，仁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渡研究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</w:t>
            </w:r>
          </w:p>
        </w:tc>
      </w:tr>
      <w:tr w:rsidR="00C61779" w14:paraId="6CB8B8AD" w14:textId="77777777" w:rsidTr="00C617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FDED" w14:textId="1009E349" w:rsidR="00C61779" w:rsidRDefault="00C61779" w:rsidP="00C61779">
            <w:r w:rsidRPr="00067280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开展线上或线下培训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4CA2" w14:textId="1CE3BDB9" w:rsidR="00C61779" w:rsidRDefault="00C61779" w:rsidP="00C617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7280">
              <w:rPr>
                <w:rFonts w:hint="eastAsia"/>
                <w:color w:val="FF0000"/>
                <w:kern w:val="0"/>
              </w:rPr>
              <w:t>2</w:t>
            </w:r>
            <w:r w:rsidRPr="00067280">
              <w:rPr>
                <w:color w:val="FF0000"/>
                <w:kern w:val="0"/>
              </w:rPr>
              <w:t>019.11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AD09" w14:textId="180FB926" w:rsidR="00C61779" w:rsidRDefault="00C61779" w:rsidP="00C617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  <w:color w:val="000000"/>
                <w:kern w:val="0"/>
              </w:rPr>
              <w:t>李楠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DF01" w14:textId="4EE3E4B8" w:rsidR="006001D1" w:rsidRDefault="006001D1" w:rsidP="00C617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培训活动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EDB3" w14:textId="7C8F0D8D" w:rsidR="00C61779" w:rsidRDefault="00C61779" w:rsidP="00C617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仁渡</w:t>
            </w:r>
            <w:r w:rsidRPr="00067280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组织，IT团队支持。</w:t>
            </w:r>
          </w:p>
        </w:tc>
      </w:tr>
      <w:tr w:rsidR="00C61779" w14:paraId="0DF64E7B" w14:textId="77777777" w:rsidTr="00C61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BE16" w14:textId="6661336B" w:rsidR="00C61779" w:rsidRDefault="00C61779" w:rsidP="00C61779"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发布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0192" w14:textId="67F21DEC" w:rsidR="00C61779" w:rsidRDefault="00C61779" w:rsidP="00C61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color w:val="000000"/>
                <w:kern w:val="0"/>
              </w:rPr>
              <w:t>2019.12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24FF" w14:textId="2E3EB422" w:rsidR="00C61779" w:rsidRDefault="00C61779" w:rsidP="00C61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color w:val="000000"/>
                <w:kern w:val="0"/>
              </w:rPr>
              <w:t>肖峰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EDC8" w14:textId="5196528C" w:rsidR="00C61779" w:rsidRDefault="006001D1" w:rsidP="00C61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正式版本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CC66" w14:textId="210E25AC" w:rsidR="00C61779" w:rsidRDefault="00C61779" w:rsidP="00C61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发布会的策划安排</w:t>
            </w:r>
          </w:p>
        </w:tc>
      </w:tr>
      <w:tr w:rsidR="00C61779" w14:paraId="45CE5CBC" w14:textId="77777777" w:rsidTr="00C617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right w:val="none" w:sz="0" w:space="0" w:color="auto"/>
            </w:tcBorders>
          </w:tcPr>
          <w:p w14:paraId="3D2D8DF7" w14:textId="39FE9026" w:rsidR="00C61779" w:rsidRDefault="00C61779" w:rsidP="00C61779"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对接其他平台</w:t>
            </w: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17AC08EF" w14:textId="4E72DE05" w:rsidR="00C61779" w:rsidRDefault="00C61779" w:rsidP="00C617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  <w:color w:val="000000"/>
                <w:kern w:val="0"/>
              </w:rPr>
              <w:t>2019.12</w:t>
            </w: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14:paraId="3DDF8840" w14:textId="36914136" w:rsidR="00C61779" w:rsidRDefault="00C61779" w:rsidP="00C617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  <w:color w:val="000000"/>
                <w:kern w:val="0"/>
              </w:rPr>
              <w:t>刘永龙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14:paraId="437AC768" w14:textId="2CD9F1B9" w:rsidR="00C61779" w:rsidRDefault="006001D1" w:rsidP="00C617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对接方案</w:t>
            </w:r>
          </w:p>
        </w:tc>
        <w:tc>
          <w:tcPr>
            <w:tcW w:w="2120" w:type="dxa"/>
            <w:tcBorders>
              <w:top w:val="single" w:sz="4" w:space="0" w:color="auto"/>
              <w:left w:val="none" w:sz="0" w:space="0" w:color="auto"/>
            </w:tcBorders>
          </w:tcPr>
          <w:p w14:paraId="5840B78C" w14:textId="36C7FFCB" w:rsidR="00C61779" w:rsidRDefault="00C61779" w:rsidP="00C617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I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团队落实对接方案</w:t>
            </w:r>
          </w:p>
        </w:tc>
      </w:tr>
    </w:tbl>
    <w:p w14:paraId="18C88133" w14:textId="77777777" w:rsidR="005E63FD" w:rsidRPr="00056B0E" w:rsidRDefault="005E63FD" w:rsidP="005E63FD"/>
    <w:p w14:paraId="5F114064" w14:textId="7CA191C3" w:rsidR="005E63FD" w:rsidRPr="00704A3B" w:rsidRDefault="005E63FD" w:rsidP="005E63FD">
      <w:pPr>
        <w:pStyle w:val="1"/>
        <w:jc w:val="left"/>
        <w:rPr>
          <w:i w:val="0"/>
          <w:sz w:val="24"/>
          <w:szCs w:val="24"/>
          <w:lang w:eastAsia="zh-CN"/>
        </w:rPr>
      </w:pPr>
      <w:r w:rsidRPr="00704A3B">
        <w:rPr>
          <w:rFonts w:hint="eastAsia"/>
          <w:i w:val="0"/>
          <w:sz w:val="24"/>
          <w:szCs w:val="24"/>
          <w:lang w:eastAsia="zh-CN"/>
        </w:rPr>
        <w:t>十：报告附件</w:t>
      </w:r>
    </w:p>
    <w:p w14:paraId="164F5799" w14:textId="77777777" w:rsidR="00A530A9" w:rsidRPr="00A530A9" w:rsidRDefault="00A530A9" w:rsidP="00A530A9">
      <w:pPr>
        <w:pStyle w:val="af2"/>
        <w:numPr>
          <w:ilvl w:val="0"/>
          <w:numId w:val="48"/>
        </w:numPr>
        <w:ind w:firstLineChars="0"/>
      </w:pPr>
      <w:r w:rsidRPr="00A530A9">
        <w:rPr>
          <w:rFonts w:hint="eastAsia"/>
        </w:rPr>
        <w:t>海洋垃圾监测助手</w:t>
      </w:r>
      <w:r w:rsidRPr="00A530A9">
        <w:rPr>
          <w:rFonts w:hint="eastAsia"/>
        </w:rPr>
        <w:t>_</w:t>
      </w:r>
      <w:r w:rsidRPr="00A530A9">
        <w:rPr>
          <w:rFonts w:hint="eastAsia"/>
        </w:rPr>
        <w:t>产品介绍</w:t>
      </w:r>
      <w:r w:rsidRPr="00A530A9">
        <w:rPr>
          <w:rFonts w:hint="eastAsia"/>
        </w:rPr>
        <w:t>PPT_v1.1</w:t>
      </w:r>
    </w:p>
    <w:p w14:paraId="4B885A20" w14:textId="77777777" w:rsidR="00A530A9" w:rsidRDefault="00A530A9" w:rsidP="00A530A9">
      <w:pPr>
        <w:pStyle w:val="af2"/>
        <w:numPr>
          <w:ilvl w:val="0"/>
          <w:numId w:val="48"/>
        </w:numPr>
        <w:ind w:firstLineChars="0"/>
      </w:pPr>
      <w:r w:rsidRPr="00A530A9">
        <w:rPr>
          <w:rFonts w:hint="eastAsia"/>
        </w:rPr>
        <w:t>海洋垃圾监测助手功能分析表</w:t>
      </w:r>
      <w:r w:rsidRPr="00A530A9">
        <w:rPr>
          <w:rFonts w:hint="eastAsia"/>
        </w:rPr>
        <w:t>20190912</w:t>
      </w:r>
    </w:p>
    <w:p w14:paraId="178F6083" w14:textId="7DA9CEF9" w:rsidR="006001D1" w:rsidRDefault="00A530A9" w:rsidP="00A530A9">
      <w:pPr>
        <w:pStyle w:val="af2"/>
        <w:numPr>
          <w:ilvl w:val="0"/>
          <w:numId w:val="48"/>
        </w:numPr>
        <w:ind w:firstLineChars="0"/>
      </w:pPr>
      <w:r w:rsidRPr="00A530A9">
        <w:rPr>
          <w:rFonts w:hint="eastAsia"/>
        </w:rPr>
        <w:t>仁渡海洋团队讨论纪要</w:t>
      </w:r>
      <w:r w:rsidRPr="00A530A9">
        <w:rPr>
          <w:rFonts w:hint="eastAsia"/>
        </w:rPr>
        <w:t>20190910</w:t>
      </w:r>
    </w:p>
    <w:p w14:paraId="097D9325" w14:textId="77777777" w:rsidR="00A530A9" w:rsidRPr="00A530A9" w:rsidRDefault="00A530A9">
      <w:bookmarkStart w:id="0" w:name="_GoBack"/>
      <w:bookmarkEnd w:id="0"/>
    </w:p>
    <w:sectPr w:rsidR="00A530A9" w:rsidRPr="00A530A9" w:rsidSect="0003675E">
      <w:headerReference w:type="default" r:id="rId8"/>
      <w:footerReference w:type="default" r:id="rId9"/>
      <w:pgSz w:w="11906" w:h="16838"/>
      <w:pgMar w:top="1281" w:right="1701" w:bottom="1440" w:left="1701" w:header="22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E91C9" w14:textId="77777777" w:rsidR="00314E82" w:rsidRDefault="00314E82">
      <w:r>
        <w:separator/>
      </w:r>
    </w:p>
  </w:endnote>
  <w:endnote w:type="continuationSeparator" w:id="0">
    <w:p w14:paraId="4F59D687" w14:textId="77777777" w:rsidR="00314E82" w:rsidRDefault="0031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786B" w14:textId="56A739A3" w:rsidR="009E0483" w:rsidRDefault="009E0483">
    <w:pPr>
      <w:pStyle w:val="aa"/>
      <w:jc w:val="center"/>
    </w:pPr>
    <w:r>
      <w:rPr>
        <w:rFonts w:cs="Arial" w:hint="eastAsia"/>
      </w:rPr>
      <w:t>第</w:t>
    </w: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 w:rsidR="00A530A9">
      <w:rPr>
        <w:rStyle w:val="a3"/>
        <w:noProof/>
      </w:rPr>
      <w:t>2</w:t>
    </w:r>
    <w:r>
      <w:fldChar w:fldCharType="end"/>
    </w:r>
    <w:r>
      <w:rPr>
        <w:rStyle w:val="a3"/>
        <w:rFonts w:ascii="宋体" w:hAnsi="宋体" w:cs="宋体" w:hint="eastAsia"/>
      </w:rPr>
      <w:t>页 [共</w:t>
    </w:r>
    <w:r>
      <w:fldChar w:fldCharType="begin"/>
    </w:r>
    <w:r>
      <w:rPr>
        <w:rStyle w:val="a3"/>
      </w:rPr>
      <w:instrText xml:space="preserve"> NUMPAGES </w:instrText>
    </w:r>
    <w:r>
      <w:fldChar w:fldCharType="separate"/>
    </w:r>
    <w:r w:rsidR="00A530A9">
      <w:rPr>
        <w:rStyle w:val="a3"/>
        <w:noProof/>
      </w:rPr>
      <w:t>2</w:t>
    </w:r>
    <w:r>
      <w:fldChar w:fldCharType="end"/>
    </w:r>
    <w:r>
      <w:rPr>
        <w:rStyle w:val="a3"/>
        <w:rFonts w:ascii="宋体" w:hAnsi="宋体" w:cs="宋体" w:hint="eastAsia"/>
      </w:rPr>
      <w:t>页]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319CC" w14:textId="77777777" w:rsidR="00314E82" w:rsidRDefault="00314E82">
      <w:r>
        <w:separator/>
      </w:r>
    </w:p>
  </w:footnote>
  <w:footnote w:type="continuationSeparator" w:id="0">
    <w:p w14:paraId="1D9468F5" w14:textId="77777777" w:rsidR="00314E82" w:rsidRDefault="00314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588BC" w14:textId="50F2057A" w:rsidR="009E0483" w:rsidRPr="00683A02" w:rsidRDefault="0003675E" w:rsidP="0003675E">
    <w:pPr>
      <w:pStyle w:val="a8"/>
      <w:spacing w:afterLines="150" w:after="360"/>
      <w:rPr>
        <w:i/>
      </w:rPr>
    </w:pPr>
    <w:r>
      <w:rPr>
        <w:noProof/>
      </w:rPr>
      <w:drawing>
        <wp:inline distT="0" distB="0" distL="0" distR="0" wp14:anchorId="6AD91FEA" wp14:editId="26AA36EA">
          <wp:extent cx="2522220" cy="547557"/>
          <wp:effectExtent l="0" t="0" r="0" b="5080"/>
          <wp:docPr id="40" name="Picture 2" descr="C:\Users\YYL\Desktop\基金会申报\logo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2" descr="C:\Users\YYL\Desktop\基金会申报\logo\图片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308" cy="5475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decimal"/>
      <w:lvlText w:val="4.2.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6" w15:restartNumberingAfterBreak="0">
    <w:nsid w:val="0000000E"/>
    <w:multiLevelType w:val="multilevel"/>
    <w:tmpl w:val="0000000E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0000010"/>
    <w:multiLevelType w:val="multilevel"/>
    <w:tmpl w:val="000000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0000011"/>
    <w:multiLevelType w:val="multilevel"/>
    <w:tmpl w:val="00000011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ind w:left="1680" w:hanging="420"/>
      </w:pPr>
      <w:rPr>
        <w:color w:val="000000"/>
      </w:rPr>
    </w:lvl>
    <w:lvl w:ilvl="1">
      <w:start w:val="5"/>
      <w:numFmt w:val="decimal"/>
      <w:lvlText w:val="%2、"/>
      <w:lvlJc w:val="left"/>
      <w:pPr>
        <w:ind w:left="24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10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1" w15:restartNumberingAfterBreak="0">
    <w:nsid w:val="00000014"/>
    <w:multiLevelType w:val="multilevel"/>
    <w:tmpl w:val="00000014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3F07E"/>
    <w:multiLevelType w:val="hybridMultilevel"/>
    <w:tmpl w:val="0039E527"/>
    <w:lvl w:ilvl="0" w:tplc="FFFFFFFF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FFFFFFFF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eastAsia="宋体" w:hAnsi="Wingdings"/>
      </w:r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eastAsia="宋体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eastAsia="宋体" w:hAnsi="Times New Roman"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eastAsia="宋体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eastAsia="宋体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eastAsia="宋体" w:hAnsi="Times New Roman" w:cs="Times New Roman"/>
      </w:r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eastAsia="宋体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eastAsia="宋体" w:hAnsi="Times New Roman" w:cs="Times New Roman"/>
      </w:rPr>
    </w:lvl>
  </w:abstractNum>
  <w:abstractNum w:abstractNumId="13" w15:restartNumberingAfterBreak="0">
    <w:nsid w:val="034B0072"/>
    <w:multiLevelType w:val="hybridMultilevel"/>
    <w:tmpl w:val="8A94BC58"/>
    <w:lvl w:ilvl="0" w:tplc="A4303040">
      <w:start w:val="1"/>
      <w:numFmt w:val="decimal"/>
      <w:lvlText w:val="4.%1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04E5724B"/>
    <w:multiLevelType w:val="multilevel"/>
    <w:tmpl w:val="5EECFCB6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08374883"/>
    <w:multiLevelType w:val="hybridMultilevel"/>
    <w:tmpl w:val="7A0E0B72"/>
    <w:lvl w:ilvl="0" w:tplc="535097DC">
      <w:start w:val="1"/>
      <w:numFmt w:val="decimal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6" w15:restartNumberingAfterBreak="0">
    <w:nsid w:val="0A88247B"/>
    <w:multiLevelType w:val="hybridMultilevel"/>
    <w:tmpl w:val="B9160716"/>
    <w:lvl w:ilvl="0" w:tplc="A0E26D3A">
      <w:start w:val="1"/>
      <w:numFmt w:val="decimal"/>
      <w:lvlText w:val="4.3.%1."/>
      <w:lvlJc w:val="left"/>
      <w:pPr>
        <w:ind w:left="141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7" w15:restartNumberingAfterBreak="0">
    <w:nsid w:val="0C986077"/>
    <w:multiLevelType w:val="hybridMultilevel"/>
    <w:tmpl w:val="97E25470"/>
    <w:lvl w:ilvl="0" w:tplc="DD8E3FB6">
      <w:start w:val="1"/>
      <w:numFmt w:val="decimal"/>
      <w:lvlText w:val="2.3.%1."/>
      <w:lvlJc w:val="left"/>
      <w:pPr>
        <w:ind w:left="145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75" w:hanging="420"/>
      </w:pPr>
    </w:lvl>
    <w:lvl w:ilvl="2" w:tplc="0409001B" w:tentative="1">
      <w:start w:val="1"/>
      <w:numFmt w:val="lowerRoman"/>
      <w:lvlText w:val="%3."/>
      <w:lvlJc w:val="righ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9" w:tentative="1">
      <w:start w:val="1"/>
      <w:numFmt w:val="lowerLetter"/>
      <w:lvlText w:val="%5)"/>
      <w:lvlJc w:val="left"/>
      <w:pPr>
        <w:ind w:left="3135" w:hanging="420"/>
      </w:pPr>
    </w:lvl>
    <w:lvl w:ilvl="5" w:tplc="0409001B" w:tentative="1">
      <w:start w:val="1"/>
      <w:numFmt w:val="lowerRoman"/>
      <w:lvlText w:val="%6."/>
      <w:lvlJc w:val="righ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9" w:tentative="1">
      <w:start w:val="1"/>
      <w:numFmt w:val="lowerLetter"/>
      <w:lvlText w:val="%8)"/>
      <w:lvlJc w:val="left"/>
      <w:pPr>
        <w:ind w:left="4395" w:hanging="420"/>
      </w:pPr>
    </w:lvl>
    <w:lvl w:ilvl="8" w:tplc="0409001B" w:tentative="1">
      <w:start w:val="1"/>
      <w:numFmt w:val="lowerRoman"/>
      <w:lvlText w:val="%9."/>
      <w:lvlJc w:val="right"/>
      <w:pPr>
        <w:ind w:left="4815" w:hanging="420"/>
      </w:pPr>
    </w:lvl>
  </w:abstractNum>
  <w:abstractNum w:abstractNumId="18" w15:restartNumberingAfterBreak="0">
    <w:nsid w:val="128830F1"/>
    <w:multiLevelType w:val="hybridMultilevel"/>
    <w:tmpl w:val="B9160716"/>
    <w:lvl w:ilvl="0" w:tplc="A0E26D3A">
      <w:start w:val="1"/>
      <w:numFmt w:val="decimal"/>
      <w:lvlText w:val="4.3.%1."/>
      <w:lvlJc w:val="left"/>
      <w:pPr>
        <w:ind w:left="141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9" w15:restartNumberingAfterBreak="0">
    <w:nsid w:val="186A5DBD"/>
    <w:multiLevelType w:val="hybridMultilevel"/>
    <w:tmpl w:val="7A0E0B72"/>
    <w:lvl w:ilvl="0" w:tplc="535097DC">
      <w:start w:val="1"/>
      <w:numFmt w:val="decimal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20" w15:restartNumberingAfterBreak="0">
    <w:nsid w:val="19F16DAB"/>
    <w:multiLevelType w:val="hybridMultilevel"/>
    <w:tmpl w:val="9CA26C56"/>
    <w:lvl w:ilvl="0" w:tplc="4CAA7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1E265A55"/>
    <w:multiLevelType w:val="multilevel"/>
    <w:tmpl w:val="0000000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2" w15:restartNumberingAfterBreak="0">
    <w:nsid w:val="2858726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28B0341F"/>
    <w:multiLevelType w:val="hybridMultilevel"/>
    <w:tmpl w:val="79D45E5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2DBA7118"/>
    <w:multiLevelType w:val="hybridMultilevel"/>
    <w:tmpl w:val="5BB8F7BE"/>
    <w:lvl w:ilvl="0" w:tplc="B9A22AEE">
      <w:start w:val="1"/>
      <w:numFmt w:val="decimal"/>
      <w:lvlText w:val="2.2.%1."/>
      <w:lvlJc w:val="left"/>
      <w:pPr>
        <w:ind w:left="145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75" w:hanging="420"/>
      </w:pPr>
    </w:lvl>
    <w:lvl w:ilvl="2" w:tplc="0409001B" w:tentative="1">
      <w:start w:val="1"/>
      <w:numFmt w:val="lowerRoman"/>
      <w:lvlText w:val="%3."/>
      <w:lvlJc w:val="righ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9" w:tentative="1">
      <w:start w:val="1"/>
      <w:numFmt w:val="lowerLetter"/>
      <w:lvlText w:val="%5)"/>
      <w:lvlJc w:val="left"/>
      <w:pPr>
        <w:ind w:left="3135" w:hanging="420"/>
      </w:pPr>
    </w:lvl>
    <w:lvl w:ilvl="5" w:tplc="0409001B" w:tentative="1">
      <w:start w:val="1"/>
      <w:numFmt w:val="lowerRoman"/>
      <w:lvlText w:val="%6."/>
      <w:lvlJc w:val="righ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9" w:tentative="1">
      <w:start w:val="1"/>
      <w:numFmt w:val="lowerLetter"/>
      <w:lvlText w:val="%8)"/>
      <w:lvlJc w:val="left"/>
      <w:pPr>
        <w:ind w:left="4395" w:hanging="420"/>
      </w:pPr>
    </w:lvl>
    <w:lvl w:ilvl="8" w:tplc="0409001B" w:tentative="1">
      <w:start w:val="1"/>
      <w:numFmt w:val="lowerRoman"/>
      <w:lvlText w:val="%9."/>
      <w:lvlJc w:val="right"/>
      <w:pPr>
        <w:ind w:left="4815" w:hanging="420"/>
      </w:pPr>
    </w:lvl>
  </w:abstractNum>
  <w:abstractNum w:abstractNumId="25" w15:restartNumberingAfterBreak="0">
    <w:nsid w:val="3005649F"/>
    <w:multiLevelType w:val="multilevel"/>
    <w:tmpl w:val="F5FA32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0" w:hanging="1800"/>
      </w:pPr>
      <w:rPr>
        <w:rFonts w:hint="default"/>
      </w:rPr>
    </w:lvl>
  </w:abstractNum>
  <w:abstractNum w:abstractNumId="26" w15:restartNumberingAfterBreak="0">
    <w:nsid w:val="3005762E"/>
    <w:multiLevelType w:val="hybridMultilevel"/>
    <w:tmpl w:val="82DE10EA"/>
    <w:lvl w:ilvl="0" w:tplc="EFAC620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2CE47BB"/>
    <w:multiLevelType w:val="hybridMultilevel"/>
    <w:tmpl w:val="82DE10EA"/>
    <w:lvl w:ilvl="0" w:tplc="EFAC620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33AE4D43"/>
    <w:multiLevelType w:val="hybridMultilevel"/>
    <w:tmpl w:val="7988F86C"/>
    <w:lvl w:ilvl="0" w:tplc="B4829018">
      <w:start w:val="6"/>
      <w:numFmt w:val="decimal"/>
      <w:lvlText w:val="%1，"/>
      <w:lvlJc w:val="left"/>
      <w:pPr>
        <w:ind w:left="1565" w:hanging="720"/>
      </w:pPr>
      <w:rPr>
        <w:rFonts w:hAnsi="宋体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29" w15:restartNumberingAfterBreak="0">
    <w:nsid w:val="3AA50079"/>
    <w:multiLevelType w:val="hybridMultilevel"/>
    <w:tmpl w:val="45F66E26"/>
    <w:lvl w:ilvl="0" w:tplc="68ACF888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 w15:restartNumberingAfterBreak="0">
    <w:nsid w:val="423C2BE0"/>
    <w:multiLevelType w:val="hybridMultilevel"/>
    <w:tmpl w:val="7A0E0B72"/>
    <w:lvl w:ilvl="0" w:tplc="535097DC">
      <w:start w:val="1"/>
      <w:numFmt w:val="decimal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1" w15:restartNumberingAfterBreak="0">
    <w:nsid w:val="45214917"/>
    <w:multiLevelType w:val="multilevel"/>
    <w:tmpl w:val="0000000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2" w15:restartNumberingAfterBreak="0">
    <w:nsid w:val="514751E4"/>
    <w:multiLevelType w:val="multilevel"/>
    <w:tmpl w:val="ACA60B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7327043"/>
    <w:multiLevelType w:val="hybridMultilevel"/>
    <w:tmpl w:val="82DE10EA"/>
    <w:lvl w:ilvl="0" w:tplc="EFAC620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BA92A88"/>
    <w:multiLevelType w:val="hybridMultilevel"/>
    <w:tmpl w:val="99A49A6A"/>
    <w:lvl w:ilvl="0" w:tplc="4CAA7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C945848"/>
    <w:multiLevelType w:val="hybridMultilevel"/>
    <w:tmpl w:val="7A0E0B72"/>
    <w:lvl w:ilvl="0" w:tplc="535097DC">
      <w:start w:val="1"/>
      <w:numFmt w:val="decimal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36" w15:restartNumberingAfterBreak="0">
    <w:nsid w:val="607C30DA"/>
    <w:multiLevelType w:val="hybridMultilevel"/>
    <w:tmpl w:val="85323DDA"/>
    <w:lvl w:ilvl="0" w:tplc="86F25266">
      <w:start w:val="1"/>
      <w:numFmt w:val="decimal"/>
      <w:lvlText w:val="%1）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75" w:hanging="420"/>
      </w:pPr>
    </w:lvl>
    <w:lvl w:ilvl="2" w:tplc="0409001B" w:tentative="1">
      <w:start w:val="1"/>
      <w:numFmt w:val="lowerRoman"/>
      <w:lvlText w:val="%3."/>
      <w:lvlJc w:val="righ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9" w:tentative="1">
      <w:start w:val="1"/>
      <w:numFmt w:val="lowerLetter"/>
      <w:lvlText w:val="%5)"/>
      <w:lvlJc w:val="left"/>
      <w:pPr>
        <w:ind w:left="3135" w:hanging="420"/>
      </w:pPr>
    </w:lvl>
    <w:lvl w:ilvl="5" w:tplc="0409001B" w:tentative="1">
      <w:start w:val="1"/>
      <w:numFmt w:val="lowerRoman"/>
      <w:lvlText w:val="%6."/>
      <w:lvlJc w:val="righ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9" w:tentative="1">
      <w:start w:val="1"/>
      <w:numFmt w:val="lowerLetter"/>
      <w:lvlText w:val="%8)"/>
      <w:lvlJc w:val="left"/>
      <w:pPr>
        <w:ind w:left="4395" w:hanging="420"/>
      </w:pPr>
    </w:lvl>
    <w:lvl w:ilvl="8" w:tplc="0409001B" w:tentative="1">
      <w:start w:val="1"/>
      <w:numFmt w:val="lowerRoman"/>
      <w:lvlText w:val="%9."/>
      <w:lvlJc w:val="right"/>
      <w:pPr>
        <w:ind w:left="4815" w:hanging="420"/>
      </w:pPr>
    </w:lvl>
  </w:abstractNum>
  <w:abstractNum w:abstractNumId="37" w15:restartNumberingAfterBreak="0">
    <w:nsid w:val="647A6CA0"/>
    <w:multiLevelType w:val="hybridMultilevel"/>
    <w:tmpl w:val="7A0E0B72"/>
    <w:lvl w:ilvl="0" w:tplc="535097DC">
      <w:start w:val="1"/>
      <w:numFmt w:val="decimal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38" w15:restartNumberingAfterBreak="0">
    <w:nsid w:val="651111C4"/>
    <w:multiLevelType w:val="hybridMultilevel"/>
    <w:tmpl w:val="10D2B6F8"/>
    <w:lvl w:ilvl="0" w:tplc="6B2CE6CE">
      <w:start w:val="1"/>
      <w:numFmt w:val="decimal"/>
      <w:lvlText w:val="6.%1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9" w15:restartNumberingAfterBreak="0">
    <w:nsid w:val="66BD2795"/>
    <w:multiLevelType w:val="hybridMultilevel"/>
    <w:tmpl w:val="C95A18D0"/>
    <w:lvl w:ilvl="0" w:tplc="1948691E">
      <w:start w:val="1"/>
      <w:numFmt w:val="decimal"/>
      <w:lvlText w:val="(%1)"/>
      <w:lvlJc w:val="left"/>
      <w:pPr>
        <w:ind w:left="1412" w:hanging="420"/>
      </w:pPr>
      <w:rPr>
        <w:rFonts w:hint="eastAsia"/>
      </w:rPr>
    </w:lvl>
    <w:lvl w:ilvl="1" w:tplc="27AAF8A0">
      <w:start w:val="1"/>
      <w:numFmt w:val="decimal"/>
      <w:lvlText w:val="(%2)"/>
      <w:lvlJc w:val="left"/>
      <w:pPr>
        <w:ind w:left="177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40" w15:restartNumberingAfterBreak="0">
    <w:nsid w:val="66C72FAD"/>
    <w:multiLevelType w:val="multilevel"/>
    <w:tmpl w:val="0000000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41" w15:restartNumberingAfterBreak="0">
    <w:nsid w:val="68166D25"/>
    <w:multiLevelType w:val="hybridMultilevel"/>
    <w:tmpl w:val="7A0E0B72"/>
    <w:lvl w:ilvl="0" w:tplc="535097DC">
      <w:start w:val="1"/>
      <w:numFmt w:val="decimal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42" w15:restartNumberingAfterBreak="0">
    <w:nsid w:val="68E90A35"/>
    <w:multiLevelType w:val="hybridMultilevel"/>
    <w:tmpl w:val="58BA6532"/>
    <w:lvl w:ilvl="0" w:tplc="5972073E">
      <w:start w:val="1"/>
      <w:numFmt w:val="decimal"/>
      <w:lvlText w:val="3.3.%1."/>
      <w:lvlJc w:val="left"/>
      <w:pPr>
        <w:ind w:left="145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75" w:hanging="420"/>
      </w:pPr>
    </w:lvl>
    <w:lvl w:ilvl="2" w:tplc="0409001B" w:tentative="1">
      <w:start w:val="1"/>
      <w:numFmt w:val="lowerRoman"/>
      <w:lvlText w:val="%3."/>
      <w:lvlJc w:val="righ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9" w:tentative="1">
      <w:start w:val="1"/>
      <w:numFmt w:val="lowerLetter"/>
      <w:lvlText w:val="%5)"/>
      <w:lvlJc w:val="left"/>
      <w:pPr>
        <w:ind w:left="3135" w:hanging="420"/>
      </w:pPr>
    </w:lvl>
    <w:lvl w:ilvl="5" w:tplc="0409001B" w:tentative="1">
      <w:start w:val="1"/>
      <w:numFmt w:val="lowerRoman"/>
      <w:lvlText w:val="%6."/>
      <w:lvlJc w:val="righ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9" w:tentative="1">
      <w:start w:val="1"/>
      <w:numFmt w:val="lowerLetter"/>
      <w:lvlText w:val="%8)"/>
      <w:lvlJc w:val="left"/>
      <w:pPr>
        <w:ind w:left="4395" w:hanging="420"/>
      </w:pPr>
    </w:lvl>
    <w:lvl w:ilvl="8" w:tplc="0409001B" w:tentative="1">
      <w:start w:val="1"/>
      <w:numFmt w:val="lowerRoman"/>
      <w:lvlText w:val="%9."/>
      <w:lvlJc w:val="right"/>
      <w:pPr>
        <w:ind w:left="4815" w:hanging="420"/>
      </w:pPr>
    </w:lvl>
  </w:abstractNum>
  <w:abstractNum w:abstractNumId="43" w15:restartNumberingAfterBreak="0">
    <w:nsid w:val="6B92218F"/>
    <w:multiLevelType w:val="hybridMultilevel"/>
    <w:tmpl w:val="CF0451C2"/>
    <w:lvl w:ilvl="0" w:tplc="FDCE518C">
      <w:start w:val="1"/>
      <w:numFmt w:val="decimal"/>
      <w:lvlText w:val="4.1.%1."/>
      <w:lvlJc w:val="left"/>
      <w:pPr>
        <w:ind w:left="13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44" w15:restartNumberingAfterBreak="0">
    <w:nsid w:val="6C0E223D"/>
    <w:multiLevelType w:val="hybridMultilevel"/>
    <w:tmpl w:val="7A0E0B72"/>
    <w:lvl w:ilvl="0" w:tplc="535097DC">
      <w:start w:val="1"/>
      <w:numFmt w:val="decimal"/>
      <w:lvlText w:val="%1、"/>
      <w:lvlJc w:val="left"/>
      <w:pPr>
        <w:ind w:left="17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75" w:hanging="420"/>
      </w:pPr>
    </w:lvl>
    <w:lvl w:ilvl="2" w:tplc="0409001B" w:tentative="1">
      <w:start w:val="1"/>
      <w:numFmt w:val="lowerRoman"/>
      <w:lvlText w:val="%3."/>
      <w:lvlJc w:val="righ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9" w:tentative="1">
      <w:start w:val="1"/>
      <w:numFmt w:val="lowerLetter"/>
      <w:lvlText w:val="%5)"/>
      <w:lvlJc w:val="left"/>
      <w:pPr>
        <w:ind w:left="3135" w:hanging="420"/>
      </w:pPr>
    </w:lvl>
    <w:lvl w:ilvl="5" w:tplc="0409001B" w:tentative="1">
      <w:start w:val="1"/>
      <w:numFmt w:val="lowerRoman"/>
      <w:lvlText w:val="%6."/>
      <w:lvlJc w:val="righ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9" w:tentative="1">
      <w:start w:val="1"/>
      <w:numFmt w:val="lowerLetter"/>
      <w:lvlText w:val="%8)"/>
      <w:lvlJc w:val="left"/>
      <w:pPr>
        <w:ind w:left="4395" w:hanging="420"/>
      </w:pPr>
    </w:lvl>
    <w:lvl w:ilvl="8" w:tplc="0409001B" w:tentative="1">
      <w:start w:val="1"/>
      <w:numFmt w:val="lowerRoman"/>
      <w:lvlText w:val="%9."/>
      <w:lvlJc w:val="right"/>
      <w:pPr>
        <w:ind w:left="4815" w:hanging="420"/>
      </w:pPr>
    </w:lvl>
  </w:abstractNum>
  <w:abstractNum w:abstractNumId="45" w15:restartNumberingAfterBreak="0">
    <w:nsid w:val="71175ADB"/>
    <w:multiLevelType w:val="hybridMultilevel"/>
    <w:tmpl w:val="7A0E0B72"/>
    <w:lvl w:ilvl="0" w:tplc="535097DC">
      <w:start w:val="1"/>
      <w:numFmt w:val="decimal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46" w15:restartNumberingAfterBreak="0">
    <w:nsid w:val="71FA49E9"/>
    <w:multiLevelType w:val="multilevel"/>
    <w:tmpl w:val="FB801F62"/>
    <w:lvl w:ilvl="0">
      <w:start w:val="1"/>
      <w:numFmt w:val="decimal"/>
      <w:lvlText w:val="3.%1."/>
      <w:lvlJc w:val="left"/>
      <w:pPr>
        <w:ind w:left="555" w:hanging="555"/>
      </w:pPr>
      <w:rPr>
        <w:rFonts w:hint="eastAsia"/>
        <w:w w:val="100"/>
      </w:rPr>
    </w:lvl>
    <w:lvl w:ilvl="1">
      <w:start w:val="1"/>
      <w:numFmt w:val="decimal"/>
      <w:lvlText w:val="3.%2."/>
      <w:lvlJc w:val="left"/>
      <w:pPr>
        <w:ind w:left="1035" w:hanging="555"/>
      </w:pPr>
      <w:rPr>
        <w:rFonts w:hint="eastAsia"/>
        <w:w w:val="10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ascii="楷体_GB2312" w:eastAsia="楷体_GB2312" w:hAnsi="宋体" w:hint="default"/>
        <w:w w:val="100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ascii="楷体_GB2312" w:eastAsia="楷体_GB2312" w:hAnsi="宋体" w:hint="default"/>
        <w:w w:val="10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ascii="楷体_GB2312" w:eastAsia="楷体_GB2312" w:hAnsi="宋体" w:hint="default"/>
        <w:w w:val="100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ascii="楷体_GB2312" w:eastAsia="楷体_GB2312" w:hAnsi="宋体" w:hint="default"/>
        <w:w w:val="100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ascii="楷体_GB2312" w:eastAsia="楷体_GB2312" w:hAnsi="宋体" w:hint="default"/>
        <w:w w:val="100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ascii="楷体_GB2312" w:eastAsia="楷体_GB2312" w:hAnsi="宋体"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ascii="楷体_GB2312" w:eastAsia="楷体_GB2312" w:hAnsi="宋体" w:hint="default"/>
        <w:w w:val="100"/>
      </w:rPr>
    </w:lvl>
  </w:abstractNum>
  <w:abstractNum w:abstractNumId="47" w15:restartNumberingAfterBreak="0">
    <w:nsid w:val="7A48690E"/>
    <w:multiLevelType w:val="hybridMultilevel"/>
    <w:tmpl w:val="D1E4CE98"/>
    <w:lvl w:ilvl="0" w:tplc="BECAF4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11"/>
  </w:num>
  <w:num w:numId="6">
    <w:abstractNumId w:val="7"/>
  </w:num>
  <w:num w:numId="7">
    <w:abstractNumId w:val="5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  <w:num w:numId="12">
    <w:abstractNumId w:val="9"/>
  </w:num>
  <w:num w:numId="13">
    <w:abstractNumId w:val="14"/>
  </w:num>
  <w:num w:numId="14">
    <w:abstractNumId w:val="40"/>
  </w:num>
  <w:num w:numId="15">
    <w:abstractNumId w:val="31"/>
  </w:num>
  <w:num w:numId="16">
    <w:abstractNumId w:val="21"/>
  </w:num>
  <w:num w:numId="17">
    <w:abstractNumId w:val="39"/>
  </w:num>
  <w:num w:numId="18">
    <w:abstractNumId w:val="25"/>
  </w:num>
  <w:num w:numId="19">
    <w:abstractNumId w:val="28"/>
  </w:num>
  <w:num w:numId="20">
    <w:abstractNumId w:val="12"/>
  </w:num>
  <w:num w:numId="21">
    <w:abstractNumId w:val="23"/>
  </w:num>
  <w:num w:numId="22">
    <w:abstractNumId w:val="22"/>
  </w:num>
  <w:num w:numId="23">
    <w:abstractNumId w:val="26"/>
  </w:num>
  <w:num w:numId="24">
    <w:abstractNumId w:val="27"/>
  </w:num>
  <w:num w:numId="25">
    <w:abstractNumId w:val="33"/>
  </w:num>
  <w:num w:numId="26">
    <w:abstractNumId w:val="29"/>
  </w:num>
  <w:num w:numId="27">
    <w:abstractNumId w:val="46"/>
  </w:num>
  <w:num w:numId="28">
    <w:abstractNumId w:val="30"/>
  </w:num>
  <w:num w:numId="29">
    <w:abstractNumId w:val="19"/>
  </w:num>
  <w:num w:numId="30">
    <w:abstractNumId w:val="15"/>
  </w:num>
  <w:num w:numId="31">
    <w:abstractNumId w:val="44"/>
  </w:num>
  <w:num w:numId="32">
    <w:abstractNumId w:val="35"/>
  </w:num>
  <w:num w:numId="33">
    <w:abstractNumId w:val="37"/>
  </w:num>
  <w:num w:numId="34">
    <w:abstractNumId w:val="41"/>
  </w:num>
  <w:num w:numId="35">
    <w:abstractNumId w:val="45"/>
  </w:num>
  <w:num w:numId="36">
    <w:abstractNumId w:val="24"/>
  </w:num>
  <w:num w:numId="37">
    <w:abstractNumId w:val="17"/>
  </w:num>
  <w:num w:numId="38">
    <w:abstractNumId w:val="13"/>
  </w:num>
  <w:num w:numId="39">
    <w:abstractNumId w:val="16"/>
  </w:num>
  <w:num w:numId="40">
    <w:abstractNumId w:val="43"/>
  </w:num>
  <w:num w:numId="41">
    <w:abstractNumId w:val="38"/>
  </w:num>
  <w:num w:numId="42">
    <w:abstractNumId w:val="36"/>
  </w:num>
  <w:num w:numId="43">
    <w:abstractNumId w:val="42"/>
  </w:num>
  <w:num w:numId="44">
    <w:abstractNumId w:val="18"/>
  </w:num>
  <w:num w:numId="45">
    <w:abstractNumId w:val="32"/>
  </w:num>
  <w:num w:numId="46">
    <w:abstractNumId w:val="47"/>
  </w:num>
  <w:num w:numId="47">
    <w:abstractNumId w:val="20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4D5"/>
    <w:rsid w:val="00003D1E"/>
    <w:rsid w:val="00006B3C"/>
    <w:rsid w:val="00015A8B"/>
    <w:rsid w:val="00015C4E"/>
    <w:rsid w:val="00021098"/>
    <w:rsid w:val="000245F2"/>
    <w:rsid w:val="00026B74"/>
    <w:rsid w:val="00026DD7"/>
    <w:rsid w:val="0003106D"/>
    <w:rsid w:val="0003623A"/>
    <w:rsid w:val="0003675E"/>
    <w:rsid w:val="0004088A"/>
    <w:rsid w:val="000432F5"/>
    <w:rsid w:val="00043E9C"/>
    <w:rsid w:val="000455C7"/>
    <w:rsid w:val="00047998"/>
    <w:rsid w:val="000504E7"/>
    <w:rsid w:val="00052EEA"/>
    <w:rsid w:val="00053DD2"/>
    <w:rsid w:val="00054FB6"/>
    <w:rsid w:val="000562DB"/>
    <w:rsid w:val="000605F0"/>
    <w:rsid w:val="00060C68"/>
    <w:rsid w:val="000634B5"/>
    <w:rsid w:val="0007054B"/>
    <w:rsid w:val="0007112A"/>
    <w:rsid w:val="00074CD6"/>
    <w:rsid w:val="0007693C"/>
    <w:rsid w:val="00080137"/>
    <w:rsid w:val="00080338"/>
    <w:rsid w:val="00082160"/>
    <w:rsid w:val="00087373"/>
    <w:rsid w:val="00091A49"/>
    <w:rsid w:val="0009213D"/>
    <w:rsid w:val="0009324C"/>
    <w:rsid w:val="000937B0"/>
    <w:rsid w:val="00095AE4"/>
    <w:rsid w:val="0009751E"/>
    <w:rsid w:val="000A0450"/>
    <w:rsid w:val="000A057B"/>
    <w:rsid w:val="000A20FE"/>
    <w:rsid w:val="000A54A0"/>
    <w:rsid w:val="000B0A56"/>
    <w:rsid w:val="000B12A2"/>
    <w:rsid w:val="000B4A72"/>
    <w:rsid w:val="000B7952"/>
    <w:rsid w:val="000C03B8"/>
    <w:rsid w:val="000C3A0C"/>
    <w:rsid w:val="000C3A95"/>
    <w:rsid w:val="000C5852"/>
    <w:rsid w:val="000D1F9F"/>
    <w:rsid w:val="000D3796"/>
    <w:rsid w:val="000E0D77"/>
    <w:rsid w:val="000E14BD"/>
    <w:rsid w:val="000E1F4F"/>
    <w:rsid w:val="000E4ABB"/>
    <w:rsid w:val="000E65C9"/>
    <w:rsid w:val="000E6FF0"/>
    <w:rsid w:val="000E7B86"/>
    <w:rsid w:val="000F146B"/>
    <w:rsid w:val="000F160E"/>
    <w:rsid w:val="000F2C64"/>
    <w:rsid w:val="000F34BA"/>
    <w:rsid w:val="000F598E"/>
    <w:rsid w:val="00100809"/>
    <w:rsid w:val="00102743"/>
    <w:rsid w:val="001030FD"/>
    <w:rsid w:val="001031C3"/>
    <w:rsid w:val="001033DB"/>
    <w:rsid w:val="00105ADE"/>
    <w:rsid w:val="00106C89"/>
    <w:rsid w:val="001111B2"/>
    <w:rsid w:val="00112BFD"/>
    <w:rsid w:val="0012080F"/>
    <w:rsid w:val="00120EAC"/>
    <w:rsid w:val="0012402E"/>
    <w:rsid w:val="001240D2"/>
    <w:rsid w:val="0012449B"/>
    <w:rsid w:val="0012519A"/>
    <w:rsid w:val="00125CD7"/>
    <w:rsid w:val="001268DF"/>
    <w:rsid w:val="00126B06"/>
    <w:rsid w:val="00130195"/>
    <w:rsid w:val="00130D58"/>
    <w:rsid w:val="001349CD"/>
    <w:rsid w:val="00134D69"/>
    <w:rsid w:val="00141084"/>
    <w:rsid w:val="001418E9"/>
    <w:rsid w:val="0014296A"/>
    <w:rsid w:val="00143D14"/>
    <w:rsid w:val="00145690"/>
    <w:rsid w:val="00146640"/>
    <w:rsid w:val="00152383"/>
    <w:rsid w:val="00153630"/>
    <w:rsid w:val="00156E09"/>
    <w:rsid w:val="00157210"/>
    <w:rsid w:val="00164CC6"/>
    <w:rsid w:val="00165FDF"/>
    <w:rsid w:val="0016618C"/>
    <w:rsid w:val="00172A27"/>
    <w:rsid w:val="00180211"/>
    <w:rsid w:val="001812EA"/>
    <w:rsid w:val="00183089"/>
    <w:rsid w:val="0019750C"/>
    <w:rsid w:val="001A1A05"/>
    <w:rsid w:val="001A2704"/>
    <w:rsid w:val="001A2EB3"/>
    <w:rsid w:val="001A3ED5"/>
    <w:rsid w:val="001A4F1B"/>
    <w:rsid w:val="001A554E"/>
    <w:rsid w:val="001A5F34"/>
    <w:rsid w:val="001B1B5E"/>
    <w:rsid w:val="001B1F7E"/>
    <w:rsid w:val="001B3F6B"/>
    <w:rsid w:val="001B4530"/>
    <w:rsid w:val="001B5B7C"/>
    <w:rsid w:val="001B6583"/>
    <w:rsid w:val="001B79E3"/>
    <w:rsid w:val="001C3341"/>
    <w:rsid w:val="001C413D"/>
    <w:rsid w:val="001C738D"/>
    <w:rsid w:val="001D24F2"/>
    <w:rsid w:val="001D416B"/>
    <w:rsid w:val="001E0B05"/>
    <w:rsid w:val="001E312D"/>
    <w:rsid w:val="001E597A"/>
    <w:rsid w:val="001E796D"/>
    <w:rsid w:val="001F0BE9"/>
    <w:rsid w:val="001F119D"/>
    <w:rsid w:val="001F24F5"/>
    <w:rsid w:val="001F4014"/>
    <w:rsid w:val="001F4DF4"/>
    <w:rsid w:val="001F4EFF"/>
    <w:rsid w:val="001F77BA"/>
    <w:rsid w:val="00201B01"/>
    <w:rsid w:val="00202ACD"/>
    <w:rsid w:val="00203249"/>
    <w:rsid w:val="00204533"/>
    <w:rsid w:val="00204624"/>
    <w:rsid w:val="00204AA3"/>
    <w:rsid w:val="00206ACF"/>
    <w:rsid w:val="00210514"/>
    <w:rsid w:val="002115CD"/>
    <w:rsid w:val="00212882"/>
    <w:rsid w:val="00214CB7"/>
    <w:rsid w:val="002169DA"/>
    <w:rsid w:val="002207B6"/>
    <w:rsid w:val="00222AD5"/>
    <w:rsid w:val="00222B56"/>
    <w:rsid w:val="00224E09"/>
    <w:rsid w:val="002257E7"/>
    <w:rsid w:val="0023149C"/>
    <w:rsid w:val="002319DA"/>
    <w:rsid w:val="00231B5D"/>
    <w:rsid w:val="00231B67"/>
    <w:rsid w:val="00232474"/>
    <w:rsid w:val="002325D1"/>
    <w:rsid w:val="0023312B"/>
    <w:rsid w:val="00237A45"/>
    <w:rsid w:val="002435DF"/>
    <w:rsid w:val="00243BBF"/>
    <w:rsid w:val="002453B8"/>
    <w:rsid w:val="00245F90"/>
    <w:rsid w:val="0024646D"/>
    <w:rsid w:val="00246A5B"/>
    <w:rsid w:val="00247425"/>
    <w:rsid w:val="00251BCB"/>
    <w:rsid w:val="0025475C"/>
    <w:rsid w:val="00260DD8"/>
    <w:rsid w:val="00261242"/>
    <w:rsid w:val="00261E26"/>
    <w:rsid w:val="0026338A"/>
    <w:rsid w:val="00275FFD"/>
    <w:rsid w:val="00277162"/>
    <w:rsid w:val="00277662"/>
    <w:rsid w:val="002804A8"/>
    <w:rsid w:val="00286EEF"/>
    <w:rsid w:val="00287453"/>
    <w:rsid w:val="00287EB5"/>
    <w:rsid w:val="00291941"/>
    <w:rsid w:val="00292018"/>
    <w:rsid w:val="00294698"/>
    <w:rsid w:val="00294959"/>
    <w:rsid w:val="00295D68"/>
    <w:rsid w:val="002961D6"/>
    <w:rsid w:val="002A0FB7"/>
    <w:rsid w:val="002A1113"/>
    <w:rsid w:val="002A19BA"/>
    <w:rsid w:val="002A3771"/>
    <w:rsid w:val="002A5806"/>
    <w:rsid w:val="002A5A98"/>
    <w:rsid w:val="002A6AEF"/>
    <w:rsid w:val="002B1280"/>
    <w:rsid w:val="002B496D"/>
    <w:rsid w:val="002B4E9A"/>
    <w:rsid w:val="002B511B"/>
    <w:rsid w:val="002B7261"/>
    <w:rsid w:val="002C22BE"/>
    <w:rsid w:val="002C236E"/>
    <w:rsid w:val="002C6741"/>
    <w:rsid w:val="002C7E31"/>
    <w:rsid w:val="002D2FFF"/>
    <w:rsid w:val="002D51DB"/>
    <w:rsid w:val="002D61F5"/>
    <w:rsid w:val="002D740E"/>
    <w:rsid w:val="002E1493"/>
    <w:rsid w:val="002E3C93"/>
    <w:rsid w:val="002F0FC5"/>
    <w:rsid w:val="002F1696"/>
    <w:rsid w:val="002F1E9F"/>
    <w:rsid w:val="002F40FF"/>
    <w:rsid w:val="002F5C72"/>
    <w:rsid w:val="00304304"/>
    <w:rsid w:val="00305DD0"/>
    <w:rsid w:val="003061A2"/>
    <w:rsid w:val="003077F3"/>
    <w:rsid w:val="00314E82"/>
    <w:rsid w:val="00315997"/>
    <w:rsid w:val="00321672"/>
    <w:rsid w:val="003238E9"/>
    <w:rsid w:val="003275CD"/>
    <w:rsid w:val="00330E74"/>
    <w:rsid w:val="00337F65"/>
    <w:rsid w:val="0034023D"/>
    <w:rsid w:val="003402B4"/>
    <w:rsid w:val="003417B5"/>
    <w:rsid w:val="00342EC9"/>
    <w:rsid w:val="00343482"/>
    <w:rsid w:val="00346E55"/>
    <w:rsid w:val="0035071B"/>
    <w:rsid w:val="0035262B"/>
    <w:rsid w:val="00353452"/>
    <w:rsid w:val="003614A2"/>
    <w:rsid w:val="003618D1"/>
    <w:rsid w:val="00362463"/>
    <w:rsid w:val="00362925"/>
    <w:rsid w:val="003636DF"/>
    <w:rsid w:val="003644F2"/>
    <w:rsid w:val="00366282"/>
    <w:rsid w:val="00367647"/>
    <w:rsid w:val="00371517"/>
    <w:rsid w:val="003716B8"/>
    <w:rsid w:val="00373DB3"/>
    <w:rsid w:val="003741E3"/>
    <w:rsid w:val="0037656D"/>
    <w:rsid w:val="00380072"/>
    <w:rsid w:val="003811BC"/>
    <w:rsid w:val="00383C3A"/>
    <w:rsid w:val="00387375"/>
    <w:rsid w:val="00390068"/>
    <w:rsid w:val="00390EAE"/>
    <w:rsid w:val="00391C1D"/>
    <w:rsid w:val="0039249B"/>
    <w:rsid w:val="00392523"/>
    <w:rsid w:val="0039478F"/>
    <w:rsid w:val="003960DB"/>
    <w:rsid w:val="003970BE"/>
    <w:rsid w:val="00397E42"/>
    <w:rsid w:val="003A0BA8"/>
    <w:rsid w:val="003A37E0"/>
    <w:rsid w:val="003A4BBD"/>
    <w:rsid w:val="003A5987"/>
    <w:rsid w:val="003A6296"/>
    <w:rsid w:val="003B03F5"/>
    <w:rsid w:val="003B18DC"/>
    <w:rsid w:val="003B36FA"/>
    <w:rsid w:val="003B749E"/>
    <w:rsid w:val="003C548F"/>
    <w:rsid w:val="003C5807"/>
    <w:rsid w:val="003C5AFC"/>
    <w:rsid w:val="003C5D1A"/>
    <w:rsid w:val="003C63CD"/>
    <w:rsid w:val="003C781D"/>
    <w:rsid w:val="003D6ED2"/>
    <w:rsid w:val="003E3A53"/>
    <w:rsid w:val="003E4B69"/>
    <w:rsid w:val="003E4E2F"/>
    <w:rsid w:val="003F47F8"/>
    <w:rsid w:val="004004FE"/>
    <w:rsid w:val="00401A2E"/>
    <w:rsid w:val="00401B65"/>
    <w:rsid w:val="00402D39"/>
    <w:rsid w:val="00404364"/>
    <w:rsid w:val="00405FC9"/>
    <w:rsid w:val="004126C2"/>
    <w:rsid w:val="004137F3"/>
    <w:rsid w:val="004141E6"/>
    <w:rsid w:val="004205DC"/>
    <w:rsid w:val="0042604C"/>
    <w:rsid w:val="00426DF2"/>
    <w:rsid w:val="004273AB"/>
    <w:rsid w:val="00431C19"/>
    <w:rsid w:val="0044453C"/>
    <w:rsid w:val="00445A3C"/>
    <w:rsid w:val="00445D22"/>
    <w:rsid w:val="004475F4"/>
    <w:rsid w:val="0045319B"/>
    <w:rsid w:val="004575C6"/>
    <w:rsid w:val="0046092D"/>
    <w:rsid w:val="00461C1F"/>
    <w:rsid w:val="004622D0"/>
    <w:rsid w:val="004633F9"/>
    <w:rsid w:val="00467E8E"/>
    <w:rsid w:val="00473A91"/>
    <w:rsid w:val="00476035"/>
    <w:rsid w:val="004763EA"/>
    <w:rsid w:val="004768E2"/>
    <w:rsid w:val="00480FD5"/>
    <w:rsid w:val="00481743"/>
    <w:rsid w:val="004821CB"/>
    <w:rsid w:val="00482A2C"/>
    <w:rsid w:val="004858A3"/>
    <w:rsid w:val="00486DAC"/>
    <w:rsid w:val="004872F2"/>
    <w:rsid w:val="0049065C"/>
    <w:rsid w:val="00494D4C"/>
    <w:rsid w:val="00496517"/>
    <w:rsid w:val="00496B9E"/>
    <w:rsid w:val="004A3DF6"/>
    <w:rsid w:val="004A4FD8"/>
    <w:rsid w:val="004A5F5F"/>
    <w:rsid w:val="004A5FA7"/>
    <w:rsid w:val="004A6F38"/>
    <w:rsid w:val="004A7628"/>
    <w:rsid w:val="004B2030"/>
    <w:rsid w:val="004B2B75"/>
    <w:rsid w:val="004B4E32"/>
    <w:rsid w:val="004B550C"/>
    <w:rsid w:val="004B7A94"/>
    <w:rsid w:val="004C10C8"/>
    <w:rsid w:val="004C15B8"/>
    <w:rsid w:val="004C2A97"/>
    <w:rsid w:val="004C4672"/>
    <w:rsid w:val="004C4CA9"/>
    <w:rsid w:val="004C62FD"/>
    <w:rsid w:val="004C756C"/>
    <w:rsid w:val="004D2F9E"/>
    <w:rsid w:val="004D56C1"/>
    <w:rsid w:val="004E4DCC"/>
    <w:rsid w:val="004E4F6A"/>
    <w:rsid w:val="004F21E8"/>
    <w:rsid w:val="004F7EEC"/>
    <w:rsid w:val="004F7FA2"/>
    <w:rsid w:val="0050017F"/>
    <w:rsid w:val="00500F70"/>
    <w:rsid w:val="005040CE"/>
    <w:rsid w:val="00505223"/>
    <w:rsid w:val="00506406"/>
    <w:rsid w:val="005071E8"/>
    <w:rsid w:val="0050743F"/>
    <w:rsid w:val="0051301E"/>
    <w:rsid w:val="00514D95"/>
    <w:rsid w:val="005161CB"/>
    <w:rsid w:val="0051662F"/>
    <w:rsid w:val="005177BB"/>
    <w:rsid w:val="00520F26"/>
    <w:rsid w:val="00521828"/>
    <w:rsid w:val="00523D02"/>
    <w:rsid w:val="00524EB0"/>
    <w:rsid w:val="005276A8"/>
    <w:rsid w:val="005300AF"/>
    <w:rsid w:val="00531B23"/>
    <w:rsid w:val="005330CA"/>
    <w:rsid w:val="0053555F"/>
    <w:rsid w:val="005358C8"/>
    <w:rsid w:val="00535C02"/>
    <w:rsid w:val="00542429"/>
    <w:rsid w:val="00545A44"/>
    <w:rsid w:val="00546CC7"/>
    <w:rsid w:val="0055377B"/>
    <w:rsid w:val="00555D1A"/>
    <w:rsid w:val="00555EFD"/>
    <w:rsid w:val="00556646"/>
    <w:rsid w:val="00557CD2"/>
    <w:rsid w:val="00561EAA"/>
    <w:rsid w:val="005636BA"/>
    <w:rsid w:val="005640C8"/>
    <w:rsid w:val="00564277"/>
    <w:rsid w:val="005648F2"/>
    <w:rsid w:val="00570061"/>
    <w:rsid w:val="005700BB"/>
    <w:rsid w:val="005717F3"/>
    <w:rsid w:val="00572458"/>
    <w:rsid w:val="0057298C"/>
    <w:rsid w:val="00575E32"/>
    <w:rsid w:val="00580474"/>
    <w:rsid w:val="005819C1"/>
    <w:rsid w:val="00582746"/>
    <w:rsid w:val="00585180"/>
    <w:rsid w:val="005851A1"/>
    <w:rsid w:val="005916DA"/>
    <w:rsid w:val="00593B7D"/>
    <w:rsid w:val="00593EA3"/>
    <w:rsid w:val="00595F24"/>
    <w:rsid w:val="005A167C"/>
    <w:rsid w:val="005A237C"/>
    <w:rsid w:val="005A2864"/>
    <w:rsid w:val="005A2AFD"/>
    <w:rsid w:val="005A3B7F"/>
    <w:rsid w:val="005A520F"/>
    <w:rsid w:val="005A5F30"/>
    <w:rsid w:val="005B1443"/>
    <w:rsid w:val="005B3043"/>
    <w:rsid w:val="005B3DA0"/>
    <w:rsid w:val="005B7026"/>
    <w:rsid w:val="005B7808"/>
    <w:rsid w:val="005C0452"/>
    <w:rsid w:val="005C2C5B"/>
    <w:rsid w:val="005C3892"/>
    <w:rsid w:val="005C5363"/>
    <w:rsid w:val="005C5B50"/>
    <w:rsid w:val="005D0A4B"/>
    <w:rsid w:val="005D0BC8"/>
    <w:rsid w:val="005D1D1A"/>
    <w:rsid w:val="005D223B"/>
    <w:rsid w:val="005D5E06"/>
    <w:rsid w:val="005D639B"/>
    <w:rsid w:val="005E1980"/>
    <w:rsid w:val="005E21A8"/>
    <w:rsid w:val="005E5DB3"/>
    <w:rsid w:val="005E63FD"/>
    <w:rsid w:val="005F120C"/>
    <w:rsid w:val="005F1B76"/>
    <w:rsid w:val="005F32DA"/>
    <w:rsid w:val="005F4DAF"/>
    <w:rsid w:val="005F6BDC"/>
    <w:rsid w:val="006001D1"/>
    <w:rsid w:val="00600CEA"/>
    <w:rsid w:val="00601627"/>
    <w:rsid w:val="0060254C"/>
    <w:rsid w:val="006044B4"/>
    <w:rsid w:val="0061064E"/>
    <w:rsid w:val="00611B29"/>
    <w:rsid w:val="00613157"/>
    <w:rsid w:val="0062286B"/>
    <w:rsid w:val="00622DB8"/>
    <w:rsid w:val="00631BC6"/>
    <w:rsid w:val="006367C9"/>
    <w:rsid w:val="0063761F"/>
    <w:rsid w:val="00641000"/>
    <w:rsid w:val="00642105"/>
    <w:rsid w:val="006429E8"/>
    <w:rsid w:val="006443CA"/>
    <w:rsid w:val="00650E67"/>
    <w:rsid w:val="006556AB"/>
    <w:rsid w:val="00656A07"/>
    <w:rsid w:val="00657D8B"/>
    <w:rsid w:val="006604A8"/>
    <w:rsid w:val="00663DF2"/>
    <w:rsid w:val="00670321"/>
    <w:rsid w:val="00671291"/>
    <w:rsid w:val="0067202A"/>
    <w:rsid w:val="00673357"/>
    <w:rsid w:val="00673657"/>
    <w:rsid w:val="00675C7D"/>
    <w:rsid w:val="00683617"/>
    <w:rsid w:val="00683A02"/>
    <w:rsid w:val="00684B0D"/>
    <w:rsid w:val="00685420"/>
    <w:rsid w:val="00696B50"/>
    <w:rsid w:val="006A243E"/>
    <w:rsid w:val="006A27DA"/>
    <w:rsid w:val="006A5C77"/>
    <w:rsid w:val="006A5FAB"/>
    <w:rsid w:val="006A681F"/>
    <w:rsid w:val="006A6EFB"/>
    <w:rsid w:val="006A7B98"/>
    <w:rsid w:val="006B1A2D"/>
    <w:rsid w:val="006B1AF7"/>
    <w:rsid w:val="006B3392"/>
    <w:rsid w:val="006B401A"/>
    <w:rsid w:val="006B79EC"/>
    <w:rsid w:val="006C19D5"/>
    <w:rsid w:val="006C1C07"/>
    <w:rsid w:val="006C1D01"/>
    <w:rsid w:val="006C44E8"/>
    <w:rsid w:val="006C5957"/>
    <w:rsid w:val="006C5B76"/>
    <w:rsid w:val="006C5DA2"/>
    <w:rsid w:val="006D0402"/>
    <w:rsid w:val="006D5D59"/>
    <w:rsid w:val="006D61E6"/>
    <w:rsid w:val="006E2616"/>
    <w:rsid w:val="006E2A9E"/>
    <w:rsid w:val="006E409D"/>
    <w:rsid w:val="006E4ABA"/>
    <w:rsid w:val="006E510E"/>
    <w:rsid w:val="006E6146"/>
    <w:rsid w:val="006E74EA"/>
    <w:rsid w:val="006F17E1"/>
    <w:rsid w:val="006F3FFF"/>
    <w:rsid w:val="006F753C"/>
    <w:rsid w:val="00702229"/>
    <w:rsid w:val="00702C9A"/>
    <w:rsid w:val="00703814"/>
    <w:rsid w:val="00703EFD"/>
    <w:rsid w:val="00704A3B"/>
    <w:rsid w:val="00705539"/>
    <w:rsid w:val="007104F1"/>
    <w:rsid w:val="00710F54"/>
    <w:rsid w:val="00712284"/>
    <w:rsid w:val="00712B3A"/>
    <w:rsid w:val="0071331E"/>
    <w:rsid w:val="007138B6"/>
    <w:rsid w:val="00714F57"/>
    <w:rsid w:val="0071628E"/>
    <w:rsid w:val="0072154F"/>
    <w:rsid w:val="00726A29"/>
    <w:rsid w:val="00727BDF"/>
    <w:rsid w:val="007303A5"/>
    <w:rsid w:val="0073065D"/>
    <w:rsid w:val="007307C6"/>
    <w:rsid w:val="00730924"/>
    <w:rsid w:val="00733ED5"/>
    <w:rsid w:val="0073452A"/>
    <w:rsid w:val="00735099"/>
    <w:rsid w:val="0073626C"/>
    <w:rsid w:val="007364D0"/>
    <w:rsid w:val="00737155"/>
    <w:rsid w:val="00741620"/>
    <w:rsid w:val="00741676"/>
    <w:rsid w:val="007435DE"/>
    <w:rsid w:val="0074618C"/>
    <w:rsid w:val="00747DB7"/>
    <w:rsid w:val="007505F0"/>
    <w:rsid w:val="007532DF"/>
    <w:rsid w:val="00753E7D"/>
    <w:rsid w:val="007543D3"/>
    <w:rsid w:val="0075711C"/>
    <w:rsid w:val="00757933"/>
    <w:rsid w:val="007615A0"/>
    <w:rsid w:val="007621DD"/>
    <w:rsid w:val="00766FDA"/>
    <w:rsid w:val="00772690"/>
    <w:rsid w:val="007740DA"/>
    <w:rsid w:val="0077421A"/>
    <w:rsid w:val="0077451D"/>
    <w:rsid w:val="0077613F"/>
    <w:rsid w:val="0077780D"/>
    <w:rsid w:val="007828A1"/>
    <w:rsid w:val="007837F9"/>
    <w:rsid w:val="00784532"/>
    <w:rsid w:val="00784B4B"/>
    <w:rsid w:val="007928A7"/>
    <w:rsid w:val="00793669"/>
    <w:rsid w:val="0079428E"/>
    <w:rsid w:val="00794BDE"/>
    <w:rsid w:val="00796C5F"/>
    <w:rsid w:val="007A338F"/>
    <w:rsid w:val="007A46B5"/>
    <w:rsid w:val="007A5F91"/>
    <w:rsid w:val="007B095C"/>
    <w:rsid w:val="007B0DBA"/>
    <w:rsid w:val="007B4F34"/>
    <w:rsid w:val="007B7098"/>
    <w:rsid w:val="007C01A5"/>
    <w:rsid w:val="007C1E21"/>
    <w:rsid w:val="007C27E9"/>
    <w:rsid w:val="007C5F6F"/>
    <w:rsid w:val="007D028B"/>
    <w:rsid w:val="007D0C1E"/>
    <w:rsid w:val="007D337E"/>
    <w:rsid w:val="007D5C24"/>
    <w:rsid w:val="007E2F9A"/>
    <w:rsid w:val="007E324E"/>
    <w:rsid w:val="007E3DFF"/>
    <w:rsid w:val="007E4B0C"/>
    <w:rsid w:val="007E5463"/>
    <w:rsid w:val="007E64B1"/>
    <w:rsid w:val="007E6AC4"/>
    <w:rsid w:val="007E7265"/>
    <w:rsid w:val="007F72B8"/>
    <w:rsid w:val="00800227"/>
    <w:rsid w:val="008004EE"/>
    <w:rsid w:val="00801352"/>
    <w:rsid w:val="00802E1D"/>
    <w:rsid w:val="008043E1"/>
    <w:rsid w:val="008120B4"/>
    <w:rsid w:val="00812BCB"/>
    <w:rsid w:val="008133BE"/>
    <w:rsid w:val="0081531A"/>
    <w:rsid w:val="00820067"/>
    <w:rsid w:val="00821913"/>
    <w:rsid w:val="00822296"/>
    <w:rsid w:val="00824D4A"/>
    <w:rsid w:val="00826851"/>
    <w:rsid w:val="00827723"/>
    <w:rsid w:val="00831FD6"/>
    <w:rsid w:val="008351A8"/>
    <w:rsid w:val="00841B4B"/>
    <w:rsid w:val="008445AB"/>
    <w:rsid w:val="00852349"/>
    <w:rsid w:val="00852C32"/>
    <w:rsid w:val="0086180A"/>
    <w:rsid w:val="00866CC6"/>
    <w:rsid w:val="008702BE"/>
    <w:rsid w:val="00870DEA"/>
    <w:rsid w:val="00870E56"/>
    <w:rsid w:val="0087356A"/>
    <w:rsid w:val="00874293"/>
    <w:rsid w:val="00875EA8"/>
    <w:rsid w:val="00877D84"/>
    <w:rsid w:val="00880979"/>
    <w:rsid w:val="00882C30"/>
    <w:rsid w:val="00883195"/>
    <w:rsid w:val="008832E3"/>
    <w:rsid w:val="0088428D"/>
    <w:rsid w:val="00885AB9"/>
    <w:rsid w:val="00887557"/>
    <w:rsid w:val="008904AC"/>
    <w:rsid w:val="0089102A"/>
    <w:rsid w:val="00893DCD"/>
    <w:rsid w:val="00893E04"/>
    <w:rsid w:val="00894254"/>
    <w:rsid w:val="00895418"/>
    <w:rsid w:val="008962A3"/>
    <w:rsid w:val="00896B7E"/>
    <w:rsid w:val="0089742A"/>
    <w:rsid w:val="008A0930"/>
    <w:rsid w:val="008A0EFD"/>
    <w:rsid w:val="008A4B72"/>
    <w:rsid w:val="008A5C02"/>
    <w:rsid w:val="008B13C5"/>
    <w:rsid w:val="008B1488"/>
    <w:rsid w:val="008B63EF"/>
    <w:rsid w:val="008C25E0"/>
    <w:rsid w:val="008C700B"/>
    <w:rsid w:val="008D048E"/>
    <w:rsid w:val="008D14D7"/>
    <w:rsid w:val="008D19C7"/>
    <w:rsid w:val="008D2E40"/>
    <w:rsid w:val="008D2FC9"/>
    <w:rsid w:val="008D38CD"/>
    <w:rsid w:val="008E02E3"/>
    <w:rsid w:val="008E1D3A"/>
    <w:rsid w:val="008E4E3F"/>
    <w:rsid w:val="008E548A"/>
    <w:rsid w:val="008E6BBE"/>
    <w:rsid w:val="008E7C56"/>
    <w:rsid w:val="008F12A7"/>
    <w:rsid w:val="008F1F57"/>
    <w:rsid w:val="008F242A"/>
    <w:rsid w:val="008F7E73"/>
    <w:rsid w:val="00900B28"/>
    <w:rsid w:val="00900BCE"/>
    <w:rsid w:val="00902380"/>
    <w:rsid w:val="00902BEB"/>
    <w:rsid w:val="00903ECD"/>
    <w:rsid w:val="0090491A"/>
    <w:rsid w:val="00904DD3"/>
    <w:rsid w:val="00906338"/>
    <w:rsid w:val="00907DC2"/>
    <w:rsid w:val="0091318A"/>
    <w:rsid w:val="00913A53"/>
    <w:rsid w:val="00917DE1"/>
    <w:rsid w:val="00925A1B"/>
    <w:rsid w:val="00925EFC"/>
    <w:rsid w:val="00926079"/>
    <w:rsid w:val="00930FCA"/>
    <w:rsid w:val="009357CB"/>
    <w:rsid w:val="00935B33"/>
    <w:rsid w:val="00935E77"/>
    <w:rsid w:val="0093779D"/>
    <w:rsid w:val="0094183F"/>
    <w:rsid w:val="00941BC6"/>
    <w:rsid w:val="00942A3E"/>
    <w:rsid w:val="009462CF"/>
    <w:rsid w:val="009510F6"/>
    <w:rsid w:val="00951236"/>
    <w:rsid w:val="00952BAC"/>
    <w:rsid w:val="009602A7"/>
    <w:rsid w:val="00965617"/>
    <w:rsid w:val="00971B7E"/>
    <w:rsid w:val="00971BB1"/>
    <w:rsid w:val="009723F1"/>
    <w:rsid w:val="009734DD"/>
    <w:rsid w:val="009738D0"/>
    <w:rsid w:val="009747D8"/>
    <w:rsid w:val="00974ED7"/>
    <w:rsid w:val="009755D4"/>
    <w:rsid w:val="00975663"/>
    <w:rsid w:val="00976F4E"/>
    <w:rsid w:val="00977836"/>
    <w:rsid w:val="00980789"/>
    <w:rsid w:val="0098243E"/>
    <w:rsid w:val="009827B8"/>
    <w:rsid w:val="00987279"/>
    <w:rsid w:val="00991145"/>
    <w:rsid w:val="00995566"/>
    <w:rsid w:val="009A16B1"/>
    <w:rsid w:val="009A1EA5"/>
    <w:rsid w:val="009A459B"/>
    <w:rsid w:val="009B03C4"/>
    <w:rsid w:val="009B208B"/>
    <w:rsid w:val="009B2A5A"/>
    <w:rsid w:val="009B2BBB"/>
    <w:rsid w:val="009B3C6B"/>
    <w:rsid w:val="009B4000"/>
    <w:rsid w:val="009B44AA"/>
    <w:rsid w:val="009B64B0"/>
    <w:rsid w:val="009B795D"/>
    <w:rsid w:val="009C2C87"/>
    <w:rsid w:val="009C4738"/>
    <w:rsid w:val="009C4E9B"/>
    <w:rsid w:val="009C5D36"/>
    <w:rsid w:val="009C6209"/>
    <w:rsid w:val="009C7597"/>
    <w:rsid w:val="009D2538"/>
    <w:rsid w:val="009D36C8"/>
    <w:rsid w:val="009D4A64"/>
    <w:rsid w:val="009E0483"/>
    <w:rsid w:val="009E1020"/>
    <w:rsid w:val="009E16DA"/>
    <w:rsid w:val="009E1BAB"/>
    <w:rsid w:val="009E22E1"/>
    <w:rsid w:val="009E2709"/>
    <w:rsid w:val="009E4911"/>
    <w:rsid w:val="009E55C5"/>
    <w:rsid w:val="009E600E"/>
    <w:rsid w:val="009E6DB3"/>
    <w:rsid w:val="009E73B8"/>
    <w:rsid w:val="009E7E43"/>
    <w:rsid w:val="009F1B0A"/>
    <w:rsid w:val="009F1D36"/>
    <w:rsid w:val="009F2818"/>
    <w:rsid w:val="009F3A1B"/>
    <w:rsid w:val="009F6447"/>
    <w:rsid w:val="00A01065"/>
    <w:rsid w:val="00A05139"/>
    <w:rsid w:val="00A05BEF"/>
    <w:rsid w:val="00A10614"/>
    <w:rsid w:val="00A11C2F"/>
    <w:rsid w:val="00A121B1"/>
    <w:rsid w:val="00A14ED0"/>
    <w:rsid w:val="00A15E08"/>
    <w:rsid w:val="00A17776"/>
    <w:rsid w:val="00A20ECD"/>
    <w:rsid w:val="00A21BF2"/>
    <w:rsid w:val="00A23C53"/>
    <w:rsid w:val="00A24910"/>
    <w:rsid w:val="00A24CBD"/>
    <w:rsid w:val="00A27A2A"/>
    <w:rsid w:val="00A31E0E"/>
    <w:rsid w:val="00A35892"/>
    <w:rsid w:val="00A35913"/>
    <w:rsid w:val="00A3651E"/>
    <w:rsid w:val="00A404BD"/>
    <w:rsid w:val="00A4389F"/>
    <w:rsid w:val="00A446C0"/>
    <w:rsid w:val="00A47AF9"/>
    <w:rsid w:val="00A50C51"/>
    <w:rsid w:val="00A51001"/>
    <w:rsid w:val="00A51C26"/>
    <w:rsid w:val="00A51F4C"/>
    <w:rsid w:val="00A52F4D"/>
    <w:rsid w:val="00A530A9"/>
    <w:rsid w:val="00A60688"/>
    <w:rsid w:val="00A63054"/>
    <w:rsid w:val="00A6619C"/>
    <w:rsid w:val="00A718BC"/>
    <w:rsid w:val="00A7368D"/>
    <w:rsid w:val="00A811FD"/>
    <w:rsid w:val="00A84C5C"/>
    <w:rsid w:val="00A84E40"/>
    <w:rsid w:val="00A85D58"/>
    <w:rsid w:val="00A86506"/>
    <w:rsid w:val="00A86EBD"/>
    <w:rsid w:val="00A8710E"/>
    <w:rsid w:val="00A9055B"/>
    <w:rsid w:val="00A90EE9"/>
    <w:rsid w:val="00A94F43"/>
    <w:rsid w:val="00A958EF"/>
    <w:rsid w:val="00A96B4A"/>
    <w:rsid w:val="00A96BAE"/>
    <w:rsid w:val="00AA129F"/>
    <w:rsid w:val="00AB1BE2"/>
    <w:rsid w:val="00AB2337"/>
    <w:rsid w:val="00AB3F22"/>
    <w:rsid w:val="00AB417D"/>
    <w:rsid w:val="00AB6EAB"/>
    <w:rsid w:val="00AB78D3"/>
    <w:rsid w:val="00AC04EF"/>
    <w:rsid w:val="00AC0803"/>
    <w:rsid w:val="00AC3C37"/>
    <w:rsid w:val="00AC5806"/>
    <w:rsid w:val="00AC6B6B"/>
    <w:rsid w:val="00AD0916"/>
    <w:rsid w:val="00AD0C7D"/>
    <w:rsid w:val="00AD2586"/>
    <w:rsid w:val="00AD3839"/>
    <w:rsid w:val="00AD6FD3"/>
    <w:rsid w:val="00AD7A24"/>
    <w:rsid w:val="00AE0F70"/>
    <w:rsid w:val="00AE1C26"/>
    <w:rsid w:val="00AE203F"/>
    <w:rsid w:val="00AE3013"/>
    <w:rsid w:val="00AE4960"/>
    <w:rsid w:val="00AE7CBE"/>
    <w:rsid w:val="00AF00A2"/>
    <w:rsid w:val="00AF123A"/>
    <w:rsid w:val="00AF1AF4"/>
    <w:rsid w:val="00AF3A4E"/>
    <w:rsid w:val="00AF60CE"/>
    <w:rsid w:val="00AF6C79"/>
    <w:rsid w:val="00AF797C"/>
    <w:rsid w:val="00B002F8"/>
    <w:rsid w:val="00B067A8"/>
    <w:rsid w:val="00B06A0E"/>
    <w:rsid w:val="00B07980"/>
    <w:rsid w:val="00B1009D"/>
    <w:rsid w:val="00B125BE"/>
    <w:rsid w:val="00B1446D"/>
    <w:rsid w:val="00B211A9"/>
    <w:rsid w:val="00B22250"/>
    <w:rsid w:val="00B22A3E"/>
    <w:rsid w:val="00B23F78"/>
    <w:rsid w:val="00B26EE6"/>
    <w:rsid w:val="00B2738C"/>
    <w:rsid w:val="00B2789F"/>
    <w:rsid w:val="00B30670"/>
    <w:rsid w:val="00B31942"/>
    <w:rsid w:val="00B35F65"/>
    <w:rsid w:val="00B3602C"/>
    <w:rsid w:val="00B36449"/>
    <w:rsid w:val="00B36D7D"/>
    <w:rsid w:val="00B42195"/>
    <w:rsid w:val="00B44734"/>
    <w:rsid w:val="00B449EA"/>
    <w:rsid w:val="00B46598"/>
    <w:rsid w:val="00B505E2"/>
    <w:rsid w:val="00B5211E"/>
    <w:rsid w:val="00B52C4C"/>
    <w:rsid w:val="00B52F06"/>
    <w:rsid w:val="00B5406C"/>
    <w:rsid w:val="00B56388"/>
    <w:rsid w:val="00B61CB8"/>
    <w:rsid w:val="00B62F89"/>
    <w:rsid w:val="00B63593"/>
    <w:rsid w:val="00B67F9E"/>
    <w:rsid w:val="00B67FBF"/>
    <w:rsid w:val="00B70816"/>
    <w:rsid w:val="00B709F7"/>
    <w:rsid w:val="00B76516"/>
    <w:rsid w:val="00B76FCF"/>
    <w:rsid w:val="00B8219F"/>
    <w:rsid w:val="00B84422"/>
    <w:rsid w:val="00B86AE3"/>
    <w:rsid w:val="00B90F5A"/>
    <w:rsid w:val="00B9312C"/>
    <w:rsid w:val="00B94119"/>
    <w:rsid w:val="00B95DC7"/>
    <w:rsid w:val="00B97349"/>
    <w:rsid w:val="00B9798C"/>
    <w:rsid w:val="00BA01CB"/>
    <w:rsid w:val="00BA0F32"/>
    <w:rsid w:val="00BA1199"/>
    <w:rsid w:val="00BA2B89"/>
    <w:rsid w:val="00BA4501"/>
    <w:rsid w:val="00BB1682"/>
    <w:rsid w:val="00BC1E7C"/>
    <w:rsid w:val="00BC407C"/>
    <w:rsid w:val="00BC4E22"/>
    <w:rsid w:val="00BC5012"/>
    <w:rsid w:val="00BC509B"/>
    <w:rsid w:val="00BD33F6"/>
    <w:rsid w:val="00BD3D06"/>
    <w:rsid w:val="00BD4D37"/>
    <w:rsid w:val="00BD6281"/>
    <w:rsid w:val="00BD6837"/>
    <w:rsid w:val="00BE5BEC"/>
    <w:rsid w:val="00BE646B"/>
    <w:rsid w:val="00BF094B"/>
    <w:rsid w:val="00BF20B1"/>
    <w:rsid w:val="00BF293C"/>
    <w:rsid w:val="00BF34E4"/>
    <w:rsid w:val="00C01347"/>
    <w:rsid w:val="00C050CD"/>
    <w:rsid w:val="00C13B9C"/>
    <w:rsid w:val="00C141CD"/>
    <w:rsid w:val="00C16A00"/>
    <w:rsid w:val="00C20962"/>
    <w:rsid w:val="00C20EF4"/>
    <w:rsid w:val="00C2401E"/>
    <w:rsid w:val="00C30064"/>
    <w:rsid w:val="00C30941"/>
    <w:rsid w:val="00C32C68"/>
    <w:rsid w:val="00C33284"/>
    <w:rsid w:val="00C33622"/>
    <w:rsid w:val="00C34D68"/>
    <w:rsid w:val="00C3780D"/>
    <w:rsid w:val="00C4300C"/>
    <w:rsid w:val="00C478E5"/>
    <w:rsid w:val="00C47CFF"/>
    <w:rsid w:val="00C47FF4"/>
    <w:rsid w:val="00C53140"/>
    <w:rsid w:val="00C5435A"/>
    <w:rsid w:val="00C61779"/>
    <w:rsid w:val="00C632CE"/>
    <w:rsid w:val="00C66E5F"/>
    <w:rsid w:val="00C675CB"/>
    <w:rsid w:val="00C700D6"/>
    <w:rsid w:val="00C74C53"/>
    <w:rsid w:val="00C75311"/>
    <w:rsid w:val="00C7558C"/>
    <w:rsid w:val="00C7692F"/>
    <w:rsid w:val="00C77D05"/>
    <w:rsid w:val="00C8691C"/>
    <w:rsid w:val="00C87F16"/>
    <w:rsid w:val="00C91113"/>
    <w:rsid w:val="00C9493D"/>
    <w:rsid w:val="00C959D4"/>
    <w:rsid w:val="00C95E6F"/>
    <w:rsid w:val="00CA0DD3"/>
    <w:rsid w:val="00CA4703"/>
    <w:rsid w:val="00CA4C5A"/>
    <w:rsid w:val="00CA4DF9"/>
    <w:rsid w:val="00CA60D6"/>
    <w:rsid w:val="00CB4187"/>
    <w:rsid w:val="00CB4E21"/>
    <w:rsid w:val="00CB531D"/>
    <w:rsid w:val="00CB5364"/>
    <w:rsid w:val="00CB55AD"/>
    <w:rsid w:val="00CC0502"/>
    <w:rsid w:val="00CC1897"/>
    <w:rsid w:val="00CC28B7"/>
    <w:rsid w:val="00CD053C"/>
    <w:rsid w:val="00CD0C86"/>
    <w:rsid w:val="00CD16B0"/>
    <w:rsid w:val="00CD170E"/>
    <w:rsid w:val="00CD3FAB"/>
    <w:rsid w:val="00CD79D9"/>
    <w:rsid w:val="00CE2FCF"/>
    <w:rsid w:val="00CE3971"/>
    <w:rsid w:val="00CE4C13"/>
    <w:rsid w:val="00CF135A"/>
    <w:rsid w:val="00CF2B39"/>
    <w:rsid w:val="00CF370D"/>
    <w:rsid w:val="00CF3A5E"/>
    <w:rsid w:val="00D012B9"/>
    <w:rsid w:val="00D01746"/>
    <w:rsid w:val="00D02470"/>
    <w:rsid w:val="00D05BD8"/>
    <w:rsid w:val="00D066B2"/>
    <w:rsid w:val="00D07692"/>
    <w:rsid w:val="00D10569"/>
    <w:rsid w:val="00D1098D"/>
    <w:rsid w:val="00D11573"/>
    <w:rsid w:val="00D11F51"/>
    <w:rsid w:val="00D12924"/>
    <w:rsid w:val="00D20321"/>
    <w:rsid w:val="00D215A1"/>
    <w:rsid w:val="00D216CB"/>
    <w:rsid w:val="00D2361A"/>
    <w:rsid w:val="00D24832"/>
    <w:rsid w:val="00D24B1B"/>
    <w:rsid w:val="00D30E98"/>
    <w:rsid w:val="00D31E82"/>
    <w:rsid w:val="00D32601"/>
    <w:rsid w:val="00D3557C"/>
    <w:rsid w:val="00D429BE"/>
    <w:rsid w:val="00D45BCC"/>
    <w:rsid w:val="00D50F69"/>
    <w:rsid w:val="00D512EB"/>
    <w:rsid w:val="00D5432A"/>
    <w:rsid w:val="00D621AC"/>
    <w:rsid w:val="00D6414E"/>
    <w:rsid w:val="00D64F93"/>
    <w:rsid w:val="00D65D44"/>
    <w:rsid w:val="00D662D4"/>
    <w:rsid w:val="00D66D1F"/>
    <w:rsid w:val="00D6790C"/>
    <w:rsid w:val="00D67F26"/>
    <w:rsid w:val="00D70664"/>
    <w:rsid w:val="00D76E12"/>
    <w:rsid w:val="00D76FC8"/>
    <w:rsid w:val="00D822EB"/>
    <w:rsid w:val="00D82941"/>
    <w:rsid w:val="00D84A5E"/>
    <w:rsid w:val="00D84E53"/>
    <w:rsid w:val="00D853A3"/>
    <w:rsid w:val="00D85FCA"/>
    <w:rsid w:val="00D86F60"/>
    <w:rsid w:val="00D94719"/>
    <w:rsid w:val="00D96A5E"/>
    <w:rsid w:val="00DA053C"/>
    <w:rsid w:val="00DA2841"/>
    <w:rsid w:val="00DB0CE1"/>
    <w:rsid w:val="00DC2A5C"/>
    <w:rsid w:val="00DC666A"/>
    <w:rsid w:val="00DC786A"/>
    <w:rsid w:val="00DC798F"/>
    <w:rsid w:val="00DD47FB"/>
    <w:rsid w:val="00DD535E"/>
    <w:rsid w:val="00DD585C"/>
    <w:rsid w:val="00DD7BC0"/>
    <w:rsid w:val="00DE16D8"/>
    <w:rsid w:val="00DE2AF8"/>
    <w:rsid w:val="00DE53DB"/>
    <w:rsid w:val="00DF2B6B"/>
    <w:rsid w:val="00DF6A34"/>
    <w:rsid w:val="00E00333"/>
    <w:rsid w:val="00E01602"/>
    <w:rsid w:val="00E04C08"/>
    <w:rsid w:val="00E0583C"/>
    <w:rsid w:val="00E116FF"/>
    <w:rsid w:val="00E11F8A"/>
    <w:rsid w:val="00E14EAE"/>
    <w:rsid w:val="00E17D21"/>
    <w:rsid w:val="00E216A8"/>
    <w:rsid w:val="00E21A23"/>
    <w:rsid w:val="00E244DA"/>
    <w:rsid w:val="00E2565E"/>
    <w:rsid w:val="00E27BE1"/>
    <w:rsid w:val="00E31057"/>
    <w:rsid w:val="00E37BFD"/>
    <w:rsid w:val="00E40546"/>
    <w:rsid w:val="00E40CD6"/>
    <w:rsid w:val="00E42FE0"/>
    <w:rsid w:val="00E43A27"/>
    <w:rsid w:val="00E474BA"/>
    <w:rsid w:val="00E51298"/>
    <w:rsid w:val="00E5320E"/>
    <w:rsid w:val="00E536D4"/>
    <w:rsid w:val="00E54088"/>
    <w:rsid w:val="00E5679C"/>
    <w:rsid w:val="00E57BA5"/>
    <w:rsid w:val="00E6176D"/>
    <w:rsid w:val="00E61BCC"/>
    <w:rsid w:val="00E63517"/>
    <w:rsid w:val="00E641B5"/>
    <w:rsid w:val="00E65447"/>
    <w:rsid w:val="00E65AE3"/>
    <w:rsid w:val="00E74057"/>
    <w:rsid w:val="00E752B5"/>
    <w:rsid w:val="00E7777A"/>
    <w:rsid w:val="00E77863"/>
    <w:rsid w:val="00E82F5F"/>
    <w:rsid w:val="00E841B3"/>
    <w:rsid w:val="00E85DCA"/>
    <w:rsid w:val="00E90EDE"/>
    <w:rsid w:val="00E972B2"/>
    <w:rsid w:val="00E97E82"/>
    <w:rsid w:val="00EA057E"/>
    <w:rsid w:val="00EA0764"/>
    <w:rsid w:val="00EA1BD2"/>
    <w:rsid w:val="00EA594D"/>
    <w:rsid w:val="00EA611D"/>
    <w:rsid w:val="00EA6806"/>
    <w:rsid w:val="00EA6E9F"/>
    <w:rsid w:val="00EA738D"/>
    <w:rsid w:val="00EA7D64"/>
    <w:rsid w:val="00EB0372"/>
    <w:rsid w:val="00EB2DBF"/>
    <w:rsid w:val="00EB4858"/>
    <w:rsid w:val="00EB4D6F"/>
    <w:rsid w:val="00EB77B5"/>
    <w:rsid w:val="00EB77C1"/>
    <w:rsid w:val="00EC3F3D"/>
    <w:rsid w:val="00EC76CC"/>
    <w:rsid w:val="00ED5D93"/>
    <w:rsid w:val="00ED5E36"/>
    <w:rsid w:val="00ED6F63"/>
    <w:rsid w:val="00EE06D5"/>
    <w:rsid w:val="00EE155C"/>
    <w:rsid w:val="00EE2EF8"/>
    <w:rsid w:val="00EE33E2"/>
    <w:rsid w:val="00EE75C6"/>
    <w:rsid w:val="00EF0767"/>
    <w:rsid w:val="00EF170D"/>
    <w:rsid w:val="00EF1BD5"/>
    <w:rsid w:val="00EF575A"/>
    <w:rsid w:val="00EF715C"/>
    <w:rsid w:val="00F05E69"/>
    <w:rsid w:val="00F07539"/>
    <w:rsid w:val="00F07DA5"/>
    <w:rsid w:val="00F1149A"/>
    <w:rsid w:val="00F11FDD"/>
    <w:rsid w:val="00F12F64"/>
    <w:rsid w:val="00F201AD"/>
    <w:rsid w:val="00F20556"/>
    <w:rsid w:val="00F22AA2"/>
    <w:rsid w:val="00F24B49"/>
    <w:rsid w:val="00F26DB8"/>
    <w:rsid w:val="00F326DC"/>
    <w:rsid w:val="00F33CE4"/>
    <w:rsid w:val="00F343DE"/>
    <w:rsid w:val="00F345D0"/>
    <w:rsid w:val="00F34A64"/>
    <w:rsid w:val="00F34C36"/>
    <w:rsid w:val="00F34C47"/>
    <w:rsid w:val="00F36EB2"/>
    <w:rsid w:val="00F40108"/>
    <w:rsid w:val="00F42160"/>
    <w:rsid w:val="00F431AA"/>
    <w:rsid w:val="00F464DF"/>
    <w:rsid w:val="00F46C75"/>
    <w:rsid w:val="00F50285"/>
    <w:rsid w:val="00F51313"/>
    <w:rsid w:val="00F55063"/>
    <w:rsid w:val="00F6067B"/>
    <w:rsid w:val="00F63910"/>
    <w:rsid w:val="00F6514B"/>
    <w:rsid w:val="00F65ECD"/>
    <w:rsid w:val="00F707F8"/>
    <w:rsid w:val="00F747D6"/>
    <w:rsid w:val="00F748F7"/>
    <w:rsid w:val="00F750C5"/>
    <w:rsid w:val="00F76F41"/>
    <w:rsid w:val="00F77E81"/>
    <w:rsid w:val="00F81FA1"/>
    <w:rsid w:val="00F828F7"/>
    <w:rsid w:val="00F83F55"/>
    <w:rsid w:val="00F85E34"/>
    <w:rsid w:val="00F8624C"/>
    <w:rsid w:val="00F90A6F"/>
    <w:rsid w:val="00F91A5C"/>
    <w:rsid w:val="00F93441"/>
    <w:rsid w:val="00F93AC6"/>
    <w:rsid w:val="00F9581D"/>
    <w:rsid w:val="00F95EF2"/>
    <w:rsid w:val="00F97FAA"/>
    <w:rsid w:val="00FA025B"/>
    <w:rsid w:val="00FA10C6"/>
    <w:rsid w:val="00FA2EF1"/>
    <w:rsid w:val="00FA373B"/>
    <w:rsid w:val="00FA5F9E"/>
    <w:rsid w:val="00FA6EA9"/>
    <w:rsid w:val="00FB17B0"/>
    <w:rsid w:val="00FB5082"/>
    <w:rsid w:val="00FC08C3"/>
    <w:rsid w:val="00FC0DF9"/>
    <w:rsid w:val="00FC17B7"/>
    <w:rsid w:val="00FC1DE4"/>
    <w:rsid w:val="00FC47B8"/>
    <w:rsid w:val="00FC4F7A"/>
    <w:rsid w:val="00FC53CE"/>
    <w:rsid w:val="00FC548D"/>
    <w:rsid w:val="00FC650C"/>
    <w:rsid w:val="00FC68CE"/>
    <w:rsid w:val="00FC6D0F"/>
    <w:rsid w:val="00FD04C4"/>
    <w:rsid w:val="00FE1312"/>
    <w:rsid w:val="00FE13C0"/>
    <w:rsid w:val="00FE17E7"/>
    <w:rsid w:val="00FE404D"/>
    <w:rsid w:val="00FE5553"/>
    <w:rsid w:val="00FE568B"/>
    <w:rsid w:val="00FE7A55"/>
    <w:rsid w:val="00FF08F9"/>
    <w:rsid w:val="00FF0B45"/>
    <w:rsid w:val="00FF1FD0"/>
    <w:rsid w:val="00FF5993"/>
    <w:rsid w:val="00FF6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90D94D"/>
  <w15:docId w15:val="{E280A53B-6AC5-4BDC-B31E-BE83BC13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6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62463"/>
    <w:pPr>
      <w:keepNext/>
      <w:widowControl/>
      <w:jc w:val="center"/>
      <w:outlineLvl w:val="0"/>
    </w:pPr>
    <w:rPr>
      <w:rFonts w:ascii="Arial" w:hAnsi="Arial"/>
      <w:i/>
      <w:iCs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30670"/>
  </w:style>
  <w:style w:type="character" w:customStyle="1" w:styleId="a4">
    <w:name w:val="文档结构图 字符"/>
    <w:link w:val="a5"/>
    <w:rsid w:val="00B30670"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a6">
    <w:name w:val="正文文本缩进 字符"/>
    <w:link w:val="a7"/>
    <w:rsid w:val="00B30670"/>
    <w:rPr>
      <w:kern w:val="2"/>
      <w:sz w:val="24"/>
    </w:rPr>
  </w:style>
  <w:style w:type="paragraph" w:styleId="a7">
    <w:name w:val="Body Text Indent"/>
    <w:basedOn w:val="a"/>
    <w:link w:val="a6"/>
    <w:rsid w:val="00B30670"/>
    <w:pPr>
      <w:spacing w:line="360" w:lineRule="auto"/>
      <w:ind w:firstLine="540"/>
    </w:pPr>
    <w:rPr>
      <w:sz w:val="24"/>
      <w:szCs w:val="20"/>
    </w:rPr>
  </w:style>
  <w:style w:type="paragraph" w:styleId="a8">
    <w:name w:val="header"/>
    <w:basedOn w:val="a"/>
    <w:rsid w:val="00B30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ocument Map"/>
    <w:basedOn w:val="a"/>
    <w:link w:val="a4"/>
    <w:rsid w:val="00B30670"/>
    <w:rPr>
      <w:rFonts w:ascii="宋体"/>
      <w:sz w:val="18"/>
      <w:szCs w:val="18"/>
    </w:rPr>
  </w:style>
  <w:style w:type="paragraph" w:styleId="a9">
    <w:name w:val="Date"/>
    <w:basedOn w:val="a"/>
    <w:next w:val="a"/>
    <w:rsid w:val="00B30670"/>
    <w:pPr>
      <w:ind w:leftChars="2500" w:left="100"/>
    </w:pPr>
  </w:style>
  <w:style w:type="paragraph" w:styleId="2">
    <w:name w:val="Body Text Indent 2"/>
    <w:basedOn w:val="a"/>
    <w:rsid w:val="00B30670"/>
    <w:pPr>
      <w:ind w:firstLineChars="100" w:firstLine="240"/>
    </w:pPr>
    <w:rPr>
      <w:rFonts w:ascii="楷体_GB2312" w:eastAsia="楷体_GB2312" w:hAnsi="宋体"/>
      <w:sz w:val="24"/>
    </w:rPr>
  </w:style>
  <w:style w:type="paragraph" w:styleId="aa">
    <w:name w:val="footer"/>
    <w:basedOn w:val="a"/>
    <w:link w:val="ab"/>
    <w:rsid w:val="00B30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Balloon Text"/>
    <w:basedOn w:val="a"/>
    <w:rsid w:val="00B30670"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B2BBB"/>
    <w:rPr>
      <w:kern w:val="2"/>
      <w:sz w:val="18"/>
      <w:szCs w:val="18"/>
    </w:rPr>
  </w:style>
  <w:style w:type="paragraph" w:customStyle="1" w:styleId="KWBodytext">
    <w:name w:val="K&amp;W Body text"/>
    <w:basedOn w:val="a"/>
    <w:rsid w:val="009E600E"/>
    <w:pPr>
      <w:widowControl/>
      <w:spacing w:after="280" w:line="240" w:lineRule="atLeast"/>
    </w:pPr>
    <w:rPr>
      <w:rFonts w:ascii="Arial" w:eastAsia="楷体_GB2312" w:hAnsi="Arial"/>
      <w:kern w:val="0"/>
      <w:sz w:val="20"/>
      <w:szCs w:val="20"/>
      <w:lang w:eastAsia="en-US"/>
    </w:rPr>
  </w:style>
  <w:style w:type="character" w:customStyle="1" w:styleId="dash6b636587char1">
    <w:name w:val="dash6b63_6587__char1"/>
    <w:basedOn w:val="a0"/>
    <w:rsid w:val="009E60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d">
    <w:name w:val="annotation reference"/>
    <w:basedOn w:val="a0"/>
    <w:uiPriority w:val="99"/>
    <w:semiHidden/>
    <w:unhideWhenUsed/>
    <w:rsid w:val="00496B9E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496B9E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496B9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6B9E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496B9E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FA2"/>
    <w:pPr>
      <w:ind w:firstLineChars="200" w:firstLine="420"/>
    </w:pPr>
  </w:style>
  <w:style w:type="paragraph" w:customStyle="1" w:styleId="CharChar1Char">
    <w:name w:val="Char Char1 Char"/>
    <w:basedOn w:val="a"/>
    <w:uiPriority w:val="99"/>
    <w:rsid w:val="00C33284"/>
    <w:rPr>
      <w:rFonts w:ascii="Tahoma" w:hAnsi="Tahoma" w:cs="Tahoma"/>
      <w:sz w:val="24"/>
    </w:rPr>
  </w:style>
  <w:style w:type="table" w:styleId="af3">
    <w:name w:val="Table Grid"/>
    <w:basedOn w:val="a1"/>
    <w:uiPriority w:val="59"/>
    <w:rsid w:val="00CA0DD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Revision"/>
    <w:hidden/>
    <w:uiPriority w:val="99"/>
    <w:semiHidden/>
    <w:rsid w:val="00B9798C"/>
    <w:rPr>
      <w:kern w:val="2"/>
      <w:sz w:val="21"/>
      <w:szCs w:val="24"/>
    </w:rPr>
  </w:style>
  <w:style w:type="character" w:styleId="af5">
    <w:name w:val="Strong"/>
    <w:basedOn w:val="a0"/>
    <w:uiPriority w:val="22"/>
    <w:qFormat/>
    <w:rsid w:val="00F12F64"/>
    <w:rPr>
      <w:b/>
      <w:bCs/>
    </w:rPr>
  </w:style>
  <w:style w:type="character" w:styleId="af6">
    <w:name w:val="Hyperlink"/>
    <w:basedOn w:val="a0"/>
    <w:uiPriority w:val="99"/>
    <w:unhideWhenUsed/>
    <w:rsid w:val="00C050CD"/>
    <w:rPr>
      <w:color w:val="0000FF" w:themeColor="hyperlink"/>
      <w:u w:val="single"/>
    </w:rPr>
  </w:style>
  <w:style w:type="paragraph" w:styleId="af7">
    <w:name w:val="Plain Text"/>
    <w:basedOn w:val="a"/>
    <w:link w:val="af8"/>
    <w:rsid w:val="00A7368D"/>
    <w:pPr>
      <w:jc w:val="left"/>
    </w:pPr>
    <w:rPr>
      <w:rFonts w:ascii="MingLiU" w:eastAsia="MingLiU" w:hAnsi="Courier New"/>
      <w:sz w:val="24"/>
      <w:szCs w:val="20"/>
      <w:lang w:eastAsia="zh-TW"/>
    </w:rPr>
  </w:style>
  <w:style w:type="character" w:customStyle="1" w:styleId="af8">
    <w:name w:val="纯文本 字符"/>
    <w:basedOn w:val="a0"/>
    <w:link w:val="af7"/>
    <w:rsid w:val="00A7368D"/>
    <w:rPr>
      <w:rFonts w:ascii="MingLiU" w:eastAsia="MingLiU" w:hAnsi="Courier New"/>
      <w:kern w:val="2"/>
      <w:sz w:val="24"/>
      <w:lang w:eastAsia="zh-TW"/>
    </w:rPr>
  </w:style>
  <w:style w:type="character" w:customStyle="1" w:styleId="10">
    <w:name w:val="标题 1 字符"/>
    <w:basedOn w:val="a0"/>
    <w:link w:val="1"/>
    <w:rsid w:val="00362463"/>
    <w:rPr>
      <w:rFonts w:ascii="Arial" w:hAnsi="Arial"/>
      <w:i/>
      <w:iCs/>
      <w:lang w:eastAsia="en-US"/>
    </w:rPr>
  </w:style>
  <w:style w:type="paragraph" w:styleId="af9">
    <w:name w:val="Normal (Web)"/>
    <w:basedOn w:val="a"/>
    <w:uiPriority w:val="99"/>
    <w:unhideWhenUsed/>
    <w:rsid w:val="00D45B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11">
    <w:name w:val="网格型1"/>
    <w:basedOn w:val="a1"/>
    <w:next w:val="af3"/>
    <w:uiPriority w:val="59"/>
    <w:rsid w:val="00C7558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footnote text"/>
    <w:basedOn w:val="a"/>
    <w:link w:val="afb"/>
    <w:uiPriority w:val="99"/>
    <w:semiHidden/>
    <w:rsid w:val="005E63FD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afb">
    <w:name w:val="脚注文本 字符"/>
    <w:basedOn w:val="a0"/>
    <w:link w:val="afa"/>
    <w:uiPriority w:val="99"/>
    <w:semiHidden/>
    <w:rsid w:val="005E63FD"/>
    <w:rPr>
      <w:rFonts w:ascii="Calibri" w:hAnsi="Calibri"/>
      <w:kern w:val="2"/>
      <w:sz w:val="18"/>
      <w:szCs w:val="18"/>
    </w:rPr>
  </w:style>
  <w:style w:type="character" w:styleId="afc">
    <w:name w:val="footnote reference"/>
    <w:uiPriority w:val="99"/>
    <w:semiHidden/>
    <w:rsid w:val="005E63FD"/>
    <w:rPr>
      <w:rFonts w:cs="Times New Roman"/>
      <w:vertAlign w:val="superscript"/>
    </w:rPr>
  </w:style>
  <w:style w:type="table" w:styleId="-5">
    <w:name w:val="Light Shading Accent 5"/>
    <w:basedOn w:val="a1"/>
    <w:uiPriority w:val="60"/>
    <w:rsid w:val="005E63FD"/>
    <w:rPr>
      <w:rFonts w:asciiTheme="minorHAnsi" w:eastAsiaTheme="minorEastAsia" w:hAnsiTheme="minorHAnsi" w:cstheme="minorBidi"/>
      <w:color w:val="31849B" w:themeColor="accent5" w:themeShade="BF"/>
      <w:kern w:val="2"/>
      <w:sz w:val="21"/>
      <w:szCs w:val="22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2">
    <w:name w:val="Medium Shading 1 Accent 2"/>
    <w:basedOn w:val="a1"/>
    <w:uiPriority w:val="63"/>
    <w:rsid w:val="005E63FD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86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3E3"/>
                        <w:left w:val="single" w:sz="6" w:space="12" w:color="E3E3E3"/>
                        <w:bottom w:val="single" w:sz="6" w:space="8" w:color="E3E3E3"/>
                        <w:right w:val="single" w:sz="6" w:space="11" w:color="E3E3E3"/>
                      </w:divBdr>
                      <w:divsChild>
                        <w:div w:id="171850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422EA-F76C-4CA0-87BF-B4022B82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238</Words>
  <Characters>1360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VcRead</dc:title>
  <dc:creator>Zhang Yang</dc:creator>
  <cp:lastModifiedBy>liuyonglong</cp:lastModifiedBy>
  <cp:revision>7</cp:revision>
  <cp:lastPrinted>2014-06-17T03:28:00Z</cp:lastPrinted>
  <dcterms:created xsi:type="dcterms:W3CDTF">2019-09-04T23:56:00Z</dcterms:created>
  <dcterms:modified xsi:type="dcterms:W3CDTF">2019-09-12T03:22:00Z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