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line="500" w:lineRule="atLeast"/>
        <w:ind w:left="0" w:firstLine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北京2021年市级社会组织评估结果公布：5A级社会组织42个（有效期5年 2022-2026）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ind w:left="0" w:right="150" w:firstLine="0"/>
        <w:jc w:val="left"/>
        <w:rPr>
          <w:rFonts w:ascii="Arial" w:hAnsi="Arial" w:cs="Arial"/>
          <w:i w:val="0"/>
          <w:iCs w:val="0"/>
          <w:caps w:val="0"/>
          <w:color w:val="000000"/>
          <w:spacing w:val="0"/>
          <w:sz w:val="12"/>
          <w:szCs w:val="1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color w:val="222222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8"/>
          <w:szCs w:val="18"/>
          <w:bdr w:val="none" w:color="auto" w:sz="0" w:space="0"/>
        </w:rPr>
        <w:t>新京报快讯 据北京市民政局网站消息，根据民政部《社会组织评估管理办法》（民政部令第39号）规定，2021年，北京市民政局委托专业评估机构对314个社会组织从基础条件、内部治理、工作绩效、诚信建设和社会评价等五个方面进行了评估。经过现场评估、评估委员会评审、公示、评估复核委员会复核和市民政局确认，最终确定314个市级社会组织的评估等级，现将评估结果公告如下（排序不分先后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300" w:lineRule="atLeast"/>
        <w:ind w:left="0" w:right="0"/>
        <w:rPr>
          <w:color w:val="222222"/>
          <w:sz w:val="18"/>
          <w:szCs w:val="18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</w:rPr>
        <w:t>三、3A级社会组织（160个）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300" w:lineRule="atLeast"/>
        <w:ind w:left="0" w:right="0"/>
        <w:rPr>
          <w:color w:val="222222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8"/>
          <w:szCs w:val="18"/>
          <w:bdr w:val="none" w:color="auto" w:sz="0" w:space="0"/>
        </w:rPr>
        <w:t>统一社会信用代码 社会组织名称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300" w:lineRule="atLeast"/>
        <w:ind w:left="0" w:right="0"/>
        <w:rPr>
          <w:color w:val="222222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8"/>
          <w:szCs w:val="18"/>
          <w:bdr w:val="none" w:color="auto" w:sz="0" w:space="0"/>
        </w:rPr>
        <w:t>212.53110000MJ0178377G 北京慈海生态环保公益基金会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MTkxMGJjNzM2NzI5OThiYTc3MTYxMmIyZTBmZjUifQ=="/>
  </w:docVars>
  <w:rsids>
    <w:rsidRoot w:val="365857A4"/>
    <w:rsid w:val="365857A4"/>
    <w:rsid w:val="5EF865F7"/>
    <w:rsid w:val="5F9E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280</Characters>
  <Lines>0</Lines>
  <Paragraphs>0</Paragraphs>
  <TotalTime>8</TotalTime>
  <ScaleCrop>false</ScaleCrop>
  <LinksUpToDate>false</LinksUpToDate>
  <CharactersWithSpaces>283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2023-04-12T06:42:00Z</dcterms:created>
  <dc:creator>杨宝玉</dc:creator>
  <cp:lastModifiedBy>杨宝玉</cp:lastModifiedBy>
  <dcterms:modified xsi:type="dcterms:W3CDTF">2023-04-12T07:13:47Z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E0A0146BF6A941D8966D421218C4AA22_11</vt:lpwstr>
  </property>
</Properties>
</file>